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04" w:rsidRPr="007E370A" w:rsidRDefault="00C85B04" w:rsidP="002B7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b/>
          <w:bCs/>
          <w:color w:val="auto"/>
          <w:sz w:val="28"/>
          <w:szCs w:val="28"/>
          <w:u w:val="single"/>
          <w:lang w:eastAsia="ru-RU"/>
        </w:rPr>
        <w:t>Глобальные проблемы человечества</w:t>
      </w:r>
    </w:p>
    <w:p w:rsidR="002B7C50" w:rsidRPr="007E370A" w:rsidRDefault="002B7C50" w:rsidP="002B7C50">
      <w:pPr>
        <w:shd w:val="clear" w:color="auto" w:fill="FFFFFF"/>
        <w:spacing w:after="0" w:line="240" w:lineRule="auto"/>
        <w:ind w:left="1627" w:right="720" w:hanging="1800"/>
        <w:rPr>
          <w:rFonts w:ascii="Times New Roman" w:eastAsia="Times New Roman" w:hAnsi="Times New Roman"/>
          <w:i/>
          <w:iCs/>
          <w:color w:val="auto"/>
          <w:sz w:val="28"/>
          <w:szCs w:val="28"/>
          <w:lang w:eastAsia="ru-RU"/>
        </w:rPr>
      </w:pPr>
    </w:p>
    <w:p w:rsidR="002B7C50" w:rsidRPr="007E370A" w:rsidRDefault="002B7C50" w:rsidP="002B7C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>Программа элективного курса «Глобальные проблемы человечества»</w:t>
      </w:r>
    </w:p>
    <w:p w:rsidR="002B7C50" w:rsidRPr="007E370A" w:rsidRDefault="002B7C50" w:rsidP="002B7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</w:pPr>
      <w:r w:rsidRPr="007E370A">
        <w:rPr>
          <w:rFonts w:ascii="Times New Roman" w:eastAsia="Times New Roman" w:hAnsi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2B7C50" w:rsidRPr="007E370A" w:rsidRDefault="002B7C50" w:rsidP="002B7C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2B7C50" w:rsidRPr="007E370A" w:rsidRDefault="002B7C50" w:rsidP="002B7C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Актуальность введения курса «Глобальные проблемы человечества» в учебные планы связана с всё более обостряющимися противоречиями в современном мире, возникающими между человеком и обществом, обществом и окружающей средой; </w:t>
      </w:r>
      <w:hyperlink r:id="rId5" w:tooltip="Межгосударственные структуры" w:history="1">
        <w:r w:rsidRPr="007E370A">
          <w:rPr>
            <w:rFonts w:ascii="Times New Roman" w:eastAsia="Times New Roman" w:hAnsi="Times New Roman"/>
            <w:color w:val="auto"/>
            <w:sz w:val="28"/>
            <w:szCs w:val="28"/>
            <w:bdr w:val="none" w:sz="0" w:space="0" w:color="auto" w:frame="1"/>
            <w:lang w:eastAsia="ru-RU"/>
          </w:rPr>
          <w:t>между странами</w:t>
        </w:r>
      </w:hyperlink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 с высокоразвитой экономикой и развивающими странами с отсталой экономикой.</w:t>
      </w:r>
    </w:p>
    <w:p w:rsidR="002B7C50" w:rsidRPr="007E370A" w:rsidRDefault="002B7C50" w:rsidP="002B7C5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Этот курс обобщает географические знания, полученные учащимися в основной школе, и рассматривает географические аспекты важнейших проблем современности в глобальном масштабе.</w:t>
      </w:r>
    </w:p>
    <w:p w:rsidR="002B7C50" w:rsidRPr="007E370A" w:rsidRDefault="002B7C50" w:rsidP="002B7C5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наибольшей степени это связано с концепцией перехода на профильное обучение в старшей школе, направленное на развитие, формирование социально зрелой личности. Изучение данного курса будет способствовать формированию мировоззрения учащихся.</w:t>
      </w:r>
    </w:p>
    <w:p w:rsidR="002B7C50" w:rsidRPr="007E370A" w:rsidRDefault="002B7C50" w:rsidP="002B7C5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Элективный курс </w:t>
      </w:r>
      <w:proofErr w:type="gramStart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 Глобальные</w:t>
      </w:r>
      <w:proofErr w:type="gramEnd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проблемы человечества» рекоменд</w:t>
      </w:r>
      <w:r w:rsidR="00297AA1"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ован для учащихся 10-11 классов.</w:t>
      </w:r>
    </w:p>
    <w:p w:rsidR="002B7C50" w:rsidRPr="007E370A" w:rsidRDefault="002B7C50" w:rsidP="002B7C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Ограничением будет ведение курса в </w:t>
      </w:r>
      <w:hyperlink r:id="rId6" w:tooltip="10 класс" w:history="1">
        <w:r w:rsidRPr="007E370A">
          <w:rPr>
            <w:rFonts w:ascii="Times New Roman" w:eastAsia="Times New Roman" w:hAnsi="Times New Roman"/>
            <w:color w:val="auto"/>
            <w:sz w:val="28"/>
            <w:szCs w:val="28"/>
            <w:bdr w:val="none" w:sz="0" w:space="0" w:color="auto" w:frame="1"/>
            <w:lang w:eastAsia="ru-RU"/>
          </w:rPr>
          <w:t>10 классе</w:t>
        </w:r>
      </w:hyperlink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 во втором полугодии, так как к этому времени учащиеся будут знакомы с темами курса социально-экономической географии мира: «Политическая карта мира», «География мировых природных ресурсов», «География населения мира».</w:t>
      </w:r>
    </w:p>
    <w:p w:rsidR="002B7C50" w:rsidRPr="007E370A" w:rsidRDefault="002B7C50" w:rsidP="002B7C5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Курс рассчитан на </w:t>
      </w:r>
      <w:r w:rsidR="00297AA1"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34</w:t>
      </w: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час</w:t>
      </w:r>
      <w:r w:rsidR="00297AA1"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</w:t>
      </w: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2B7C50" w:rsidRPr="007E370A" w:rsidRDefault="002B7C50" w:rsidP="002B7C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>Его цель: </w:t>
      </w: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сформировать у учащихся представления о сущности глобальных проблем и возможных способах их решения.</w:t>
      </w:r>
    </w:p>
    <w:p w:rsidR="002B7C50" w:rsidRPr="007E370A" w:rsidRDefault="002B7C50" w:rsidP="002B7C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>Задачи:</w:t>
      </w:r>
    </w:p>
    <w:p w:rsidR="002B7C50" w:rsidRPr="007E370A" w:rsidRDefault="002B7C50" w:rsidP="002B7C50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Расширить и углубить предметный материал по теме: «Глобальные проблемы человечества». Сформировать способы анализа глобальных проблем. Формировать ценностные позиции по отношению к глобальным проблемам человечества.</w:t>
      </w:r>
    </w:p>
    <w:p w:rsidR="002B7C50" w:rsidRPr="007E370A" w:rsidRDefault="002B7C50" w:rsidP="002B7C5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Специфика содержания курса предполагает использование различных методов и форм обучения. На занятиях применяются групповые и индивидуальные формы обучения, используются следующие методы: беседа, дискуссия, ролевая игра, работа с периодической печатью, статистикой и т. д.</w:t>
      </w:r>
    </w:p>
    <w:p w:rsidR="002B7C50" w:rsidRPr="007E370A" w:rsidRDefault="002B7C50" w:rsidP="002B7C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Виды деятельности учащихся: анализ статистических и картографических материалов, построение графиков, составление классификаций. Установление причинно-следственных связей, подготовка устных сообщений с использование различных источников информации, </w:t>
      </w:r>
      <w:hyperlink r:id="rId7" w:tooltip="Проектная деятельность" w:history="1">
        <w:r w:rsidRPr="007E370A">
          <w:rPr>
            <w:rFonts w:ascii="Times New Roman" w:eastAsia="Times New Roman" w:hAnsi="Times New Roman"/>
            <w:color w:val="auto"/>
            <w:sz w:val="28"/>
            <w:szCs w:val="28"/>
            <w:bdr w:val="none" w:sz="0" w:space="0" w:color="auto" w:frame="1"/>
            <w:lang w:eastAsia="ru-RU"/>
          </w:rPr>
          <w:t>проектная деятельность</w:t>
        </w:r>
      </w:hyperlink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2B7C50" w:rsidRPr="007E370A" w:rsidRDefault="002B7C50" w:rsidP="007E370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Ожидаемый результат: учащиеся должны уметь по заданному алгоритму рассмотреть проблему современности, </w:t>
      </w:r>
      <w:proofErr w:type="gramStart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доказать</w:t>
      </w:r>
      <w:proofErr w:type="gramEnd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что она является глобальной, показав её географические аспекты, и находи</w:t>
      </w:r>
      <w:r w:rsidR="003953D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ть обоснованные пути её решения</w:t>
      </w:r>
      <w:r w:rsid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7996"/>
        <w:gridCol w:w="1100"/>
      </w:tblGrid>
      <w:tr w:rsidR="00297AA1" w:rsidRPr="007E370A" w:rsidTr="00C85B04">
        <w:trPr>
          <w:trHeight w:val="240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№</w:t>
            </w:r>
          </w:p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proofErr w:type="gramStart"/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Темы разделов и уроков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Введение</w:t>
            </w:r>
          </w:p>
          <w:p w:rsidR="00C85B04" w:rsidRPr="007E370A" w:rsidRDefault="00C85B04" w:rsidP="002B7C50">
            <w:pPr>
              <w:spacing w:after="100" w:afterAutospacing="1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Тема 1.Геоглоболистика и география.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97AA1" w:rsidRPr="007E370A" w:rsidTr="00C85B04">
        <w:trPr>
          <w:trHeight w:val="19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Понятие о глобальных проблемах человечества. Глобальная география: наука и научные дисциплины.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rHeight w:val="240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Геоглобалистика</w:t>
            </w:r>
            <w:proofErr w:type="spellEnd"/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 Классификация глобальных проблем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Тема 2. Демографическая проблема.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297AA1" w:rsidRPr="007E370A" w:rsidTr="00C85B04">
        <w:trPr>
          <w:trHeight w:val="240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Демография. Воспроизводство населения. Факторы рождаемости и смертности.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Демографическая проблема и пути ее решения.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Демографическая проблема – проблема развивающихся стран: Азии, Африки, Латинской Америки.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rHeight w:val="40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Идейно – духовное состояние общества как фактор демографического развития.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rHeight w:val="345"/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Демографическая специфика России.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Тема 3. Север- Юг: Проблема отсталости.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Проблема преодоления отсталости развивающихся стран как крупнейшая общемировая проблема. Корни отсталости.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Отсталость и колониализм.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Отсталость и географическая среда. Параметры отсталости. Внешняя задолженность как фактор отсталости.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География отсталости. Африка. Азия. Латинская Америка.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Тема 4. Продовольственная проблема.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Продовольственная проблема, ее географические аспекты и пути решения.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Качество питания: нормы и факты.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География недоедания. Региональные типы питания. Причины голода.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Тема 5. Энергетическая и сырьевая проблемы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Энергетическая и сырьевая проблемы. Их географическое аспекты.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Обеспеченность нефтью и переход к энергосберегающему типу экономики. Природный газ. Уголь.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Гидроэнергетика.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Минеральные ресурсы. Роль лесных ресурсов. Вторичные ресурсы.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Энергетические проблемы России. Россия и глобальный сырьевой кризис.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Тема 6. Проблемы Мирового океана.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Проблема использования Мирового океана. Использование биологических и минеральных ресурсов.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Проблема использования энергии океана.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Другие проблемы океана.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Тема 7. Глобальный этнический кризис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Глобальный этнический кризис. </w:t>
            </w:r>
            <w:proofErr w:type="spellStart"/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Конфликтообразующие</w:t>
            </w:r>
            <w:proofErr w:type="spellEnd"/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факторы.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Движение наций к самоопределению и стремление к образованию </w:t>
            </w:r>
            <w:proofErr w:type="spellStart"/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супернации</w:t>
            </w:r>
            <w:proofErr w:type="spellEnd"/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Ассимиляция и депопуляция </w:t>
            </w:r>
            <w:proofErr w:type="spellStart"/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этноменьшинств</w:t>
            </w:r>
            <w:proofErr w:type="spellEnd"/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Экология и этнические распри.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Россия и глобальный этнический кризис.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Тема 8. Глобальные проблемы человечества (деловая игра)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Практическая работа 1. Разработать проект решения одной из проблем (энергетической, сырьевой), опираясь на гипотезы, теории, концепции.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97AA1" w:rsidRPr="007E370A" w:rsidTr="00C85B04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Урок-резерв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B04" w:rsidRPr="007E370A" w:rsidRDefault="00C85B04" w:rsidP="002B7C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7E370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</w:tbl>
    <w:p w:rsidR="007E370A" w:rsidRPr="007E370A" w:rsidRDefault="007E370A" w:rsidP="002B7C50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7E370A" w:rsidRPr="007E370A" w:rsidRDefault="007E370A" w:rsidP="007E370A">
      <w:pPr>
        <w:rPr>
          <w:rFonts w:ascii="Times New Roman" w:hAnsi="Times New Roman"/>
          <w:sz w:val="28"/>
          <w:szCs w:val="28"/>
        </w:rPr>
      </w:pPr>
    </w:p>
    <w:p w:rsidR="007E370A" w:rsidRPr="007E370A" w:rsidRDefault="007E370A" w:rsidP="007E370A">
      <w:pPr>
        <w:shd w:val="clear" w:color="auto" w:fill="FFFFFF"/>
        <w:spacing w:after="0" w:line="240" w:lineRule="auto"/>
        <w:ind w:left="1627" w:right="720" w:hanging="1800"/>
        <w:rPr>
          <w:rFonts w:ascii="Times New Roman" w:eastAsia="Times New Roman" w:hAnsi="Times New Roman"/>
          <w:i/>
          <w:iCs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7E370A" w:rsidRPr="007E370A" w:rsidRDefault="007E370A" w:rsidP="007E3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>Литература для учащихся:</w:t>
      </w:r>
    </w:p>
    <w:p w:rsidR="007E370A" w:rsidRPr="007E370A" w:rsidRDefault="007E370A" w:rsidP="007E370A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Гладкий Ю. Н., Лавров С. Б. Дайте планете </w:t>
      </w:r>
      <w:proofErr w:type="gramStart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шанс!:</w:t>
      </w:r>
      <w:proofErr w:type="gramEnd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Кн. для учащихся. - М.: Просвещение, 1995. – 207с. Лавров С. Б., Гладкий Ю. Н. Глобальная география.11 </w:t>
      </w:r>
      <w:proofErr w:type="spellStart"/>
      <w:proofErr w:type="gramStart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.:</w:t>
      </w:r>
      <w:proofErr w:type="gramEnd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Учебник для </w:t>
      </w:r>
      <w:proofErr w:type="spellStart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общеобразоват</w:t>
      </w:r>
      <w:proofErr w:type="spellEnd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. учебных заведений. – 3-е изд. – М.: Дрофа, 1999. – 352с. </w:t>
      </w:r>
      <w:proofErr w:type="spellStart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Максаковский</w:t>
      </w:r>
      <w:proofErr w:type="spellEnd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В. П. Экономическая и социальная география </w:t>
      </w:r>
      <w:proofErr w:type="gramStart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мира.:</w:t>
      </w:r>
      <w:proofErr w:type="gramEnd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Учебник для общеобразовательных учреждений. В. П. </w:t>
      </w:r>
      <w:proofErr w:type="spellStart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Максаковский</w:t>
      </w:r>
      <w:proofErr w:type="spellEnd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– 11-е изд. – М.: Просвещение, </w:t>
      </w:r>
      <w:proofErr w:type="gramStart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2003.-</w:t>
      </w:r>
      <w:proofErr w:type="gramEnd"/>
      <w:r w:rsidRPr="007E370A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350с.</w:t>
      </w:r>
    </w:p>
    <w:p w:rsidR="007E370A" w:rsidRPr="007E370A" w:rsidRDefault="007E370A" w:rsidP="007E3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</w:pPr>
    </w:p>
    <w:p w:rsidR="007E370A" w:rsidRPr="007E370A" w:rsidRDefault="007E370A" w:rsidP="007E3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>Литература для учителя:</w:t>
      </w:r>
    </w:p>
    <w:p w:rsidR="007E370A" w:rsidRPr="007E370A" w:rsidRDefault="007E370A" w:rsidP="007E370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1.  </w:t>
      </w:r>
      <w:proofErr w:type="spellStart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Максаковский</w:t>
      </w:r>
      <w:proofErr w:type="spellEnd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В. П. Географическая картина мира: 230 «каналов углубления» к курсу «Экономическая и </w:t>
      </w:r>
      <w:proofErr w:type="spellStart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социал</w:t>
      </w:r>
      <w:proofErr w:type="spellEnd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География мира»: (10 </w:t>
      </w:r>
      <w:proofErr w:type="spellStart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кл</w:t>
      </w:r>
      <w:proofErr w:type="spellEnd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.). – Ярославль: Верх. –</w:t>
      </w:r>
      <w:proofErr w:type="spellStart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Волж</w:t>
      </w:r>
      <w:proofErr w:type="spellEnd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кн. изд-во, 1995.</w:t>
      </w:r>
    </w:p>
    <w:p w:rsidR="007E370A" w:rsidRPr="007E370A" w:rsidRDefault="007E370A" w:rsidP="007E3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2.  </w:t>
      </w:r>
      <w:proofErr w:type="spellStart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Ратанова</w:t>
      </w:r>
      <w:proofErr w:type="spellEnd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М. П., Сиротин В. И. Рациональное природопользование и </w:t>
      </w:r>
      <w:hyperlink r:id="rId8" w:tooltip="Экология и охрана окружающей среды" w:history="1">
        <w:r w:rsidRPr="007E370A">
          <w:rPr>
            <w:rFonts w:ascii="Times New Roman" w:eastAsia="Times New Roman" w:hAnsi="Times New Roman"/>
            <w:color w:val="auto"/>
            <w:sz w:val="28"/>
            <w:szCs w:val="28"/>
            <w:bdr w:val="none" w:sz="0" w:space="0" w:color="auto" w:frame="1"/>
            <w:lang w:eastAsia="ru-RU"/>
          </w:rPr>
          <w:t>охрана окружающей среды</w:t>
        </w:r>
      </w:hyperlink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2-е изд., </w:t>
      </w:r>
      <w:proofErr w:type="spellStart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испр</w:t>
      </w:r>
      <w:proofErr w:type="spellEnd"/>
      <w:proofErr w:type="gramStart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и</w:t>
      </w:r>
      <w:proofErr w:type="gramEnd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доп. – М.: </w:t>
      </w:r>
      <w:proofErr w:type="spellStart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Мнемозика</w:t>
      </w:r>
      <w:proofErr w:type="spellEnd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1998. – 160с.</w:t>
      </w:r>
    </w:p>
    <w:p w:rsidR="007E370A" w:rsidRPr="007E370A" w:rsidRDefault="007E370A" w:rsidP="007E370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3.  </w:t>
      </w:r>
      <w:proofErr w:type="spellStart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Шинкарчук</w:t>
      </w:r>
      <w:proofErr w:type="spellEnd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С. А. География.10 </w:t>
      </w:r>
      <w:proofErr w:type="gramStart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класс.-</w:t>
      </w:r>
      <w:proofErr w:type="gramEnd"/>
      <w:r w:rsidRPr="007E3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СПб.: Издательский Дом «Литера», 2006. – 64с.: ил. – (Серия «Доклады, рефераты, сообщения»).</w:t>
      </w:r>
    </w:p>
    <w:p w:rsidR="007E370A" w:rsidRPr="007E370A" w:rsidRDefault="007E370A" w:rsidP="007E370A">
      <w:pPr>
        <w:rPr>
          <w:rFonts w:ascii="Times New Roman" w:hAnsi="Times New Roman"/>
          <w:sz w:val="28"/>
          <w:szCs w:val="28"/>
        </w:rPr>
      </w:pPr>
    </w:p>
    <w:p w:rsidR="007E370A" w:rsidRPr="007E370A" w:rsidRDefault="007E370A" w:rsidP="007E370A">
      <w:pPr>
        <w:rPr>
          <w:rFonts w:ascii="Times New Roman" w:hAnsi="Times New Roman"/>
          <w:sz w:val="28"/>
          <w:szCs w:val="28"/>
        </w:rPr>
      </w:pPr>
    </w:p>
    <w:p w:rsidR="007E370A" w:rsidRPr="007E370A" w:rsidRDefault="007E370A" w:rsidP="007E370A">
      <w:pPr>
        <w:rPr>
          <w:rFonts w:ascii="Times New Roman" w:hAnsi="Times New Roman"/>
          <w:sz w:val="28"/>
          <w:szCs w:val="28"/>
        </w:rPr>
      </w:pPr>
    </w:p>
    <w:p w:rsidR="007E370A" w:rsidRPr="007E370A" w:rsidRDefault="007E370A" w:rsidP="007E370A">
      <w:pPr>
        <w:rPr>
          <w:rFonts w:ascii="Times New Roman" w:hAnsi="Times New Roman"/>
          <w:sz w:val="28"/>
          <w:szCs w:val="28"/>
        </w:rPr>
      </w:pPr>
    </w:p>
    <w:p w:rsidR="007E370A" w:rsidRPr="007E370A" w:rsidRDefault="007E370A" w:rsidP="007E370A">
      <w:pPr>
        <w:rPr>
          <w:rFonts w:ascii="Times New Roman" w:hAnsi="Times New Roman"/>
          <w:sz w:val="28"/>
          <w:szCs w:val="28"/>
        </w:rPr>
      </w:pPr>
    </w:p>
    <w:p w:rsidR="00601929" w:rsidRPr="007E370A" w:rsidRDefault="00601929" w:rsidP="007E370A">
      <w:pPr>
        <w:rPr>
          <w:rFonts w:ascii="Times New Roman" w:hAnsi="Times New Roman"/>
          <w:sz w:val="28"/>
          <w:szCs w:val="28"/>
        </w:rPr>
      </w:pPr>
    </w:p>
    <w:sectPr w:rsidR="00601929" w:rsidRPr="007E370A" w:rsidSect="002B7C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1FDE"/>
    <w:multiLevelType w:val="multilevel"/>
    <w:tmpl w:val="7C1A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04"/>
    <w:rsid w:val="00297AA1"/>
    <w:rsid w:val="002B7C50"/>
    <w:rsid w:val="003953D8"/>
    <w:rsid w:val="00601929"/>
    <w:rsid w:val="007E370A"/>
    <w:rsid w:val="00C85B04"/>
    <w:rsid w:val="00D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27B1-402C-4422-AA40-4DD009C9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color w:val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logiya_i_ohrana_okruzhayushej_sred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oekt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0_klass/" TargetMode="External"/><Relationship Id="rId5" Type="http://schemas.openxmlformats.org/officeDocument/2006/relationships/hyperlink" Target="http://pandia.ru/text/category/mezhgosudarstvennie_struktur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2015-09-09T15:02:00Z</cp:lastPrinted>
  <dcterms:created xsi:type="dcterms:W3CDTF">2015-09-02T14:31:00Z</dcterms:created>
  <dcterms:modified xsi:type="dcterms:W3CDTF">2015-12-05T09:58:00Z</dcterms:modified>
</cp:coreProperties>
</file>