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Ind w:w="-743" w:type="dxa"/>
        <w:tblLook w:val="04A0"/>
      </w:tblPr>
      <w:tblGrid>
        <w:gridCol w:w="3271"/>
        <w:gridCol w:w="3676"/>
        <w:gridCol w:w="3543"/>
      </w:tblGrid>
      <w:tr w:rsidR="00F03375" w:rsidTr="00F03375"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________/___________/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«_____»__________2015г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5" w:rsidRDefault="00F0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«_____»___________2015г</w:t>
            </w:r>
          </w:p>
        </w:tc>
      </w:tr>
    </w:tbl>
    <w:p w:rsidR="00F03375" w:rsidRDefault="00F03375" w:rsidP="00F03375">
      <w:pPr>
        <w:rPr>
          <w:sz w:val="28"/>
          <w:szCs w:val="28"/>
        </w:rPr>
      </w:pPr>
    </w:p>
    <w:p w:rsidR="00F03375" w:rsidRDefault="00F03375" w:rsidP="00F03375">
      <w:pPr>
        <w:rPr>
          <w:sz w:val="28"/>
          <w:szCs w:val="28"/>
        </w:rPr>
      </w:pPr>
    </w:p>
    <w:p w:rsidR="00F03375" w:rsidRDefault="00F03375" w:rsidP="00F03375">
      <w:pPr>
        <w:rPr>
          <w:sz w:val="28"/>
          <w:szCs w:val="28"/>
        </w:rPr>
      </w:pPr>
    </w:p>
    <w:p w:rsidR="00F03375" w:rsidRDefault="00F03375" w:rsidP="00F03375">
      <w:pPr>
        <w:rPr>
          <w:rFonts w:ascii="Times New Roman" w:hAnsi="Times New Roman" w:cs="Times New Roman"/>
          <w:sz w:val="32"/>
          <w:szCs w:val="32"/>
        </w:rPr>
      </w:pPr>
    </w:p>
    <w:p w:rsidR="00F03375" w:rsidRDefault="00F03375" w:rsidP="00F0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математика</w:t>
      </w:r>
    </w:p>
    <w:p w:rsidR="00F03375" w:rsidRDefault="00F03375" w:rsidP="00F0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375" w:rsidRDefault="00F03375" w:rsidP="00F0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 класс</w:t>
      </w:r>
    </w:p>
    <w:p w:rsidR="00F03375" w:rsidRDefault="00F03375" w:rsidP="00F03375">
      <w:pPr>
        <w:rPr>
          <w:rFonts w:ascii="Times New Roman" w:hAnsi="Times New Roman" w:cs="Times New Roman"/>
          <w:sz w:val="36"/>
          <w:szCs w:val="36"/>
        </w:rPr>
      </w:pPr>
    </w:p>
    <w:p w:rsidR="00F03375" w:rsidRDefault="00F03375" w:rsidP="00F03375">
      <w:pPr>
        <w:rPr>
          <w:rFonts w:ascii="Times New Roman" w:hAnsi="Times New Roman" w:cs="Times New Roman"/>
          <w:sz w:val="36"/>
          <w:szCs w:val="36"/>
        </w:rPr>
      </w:pPr>
    </w:p>
    <w:p w:rsidR="00F03375" w:rsidRDefault="00F03375" w:rsidP="00F03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F03375" w:rsidRDefault="00F03375" w:rsidP="00F03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F03375" w:rsidRDefault="00F03375" w:rsidP="00F03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___1__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03375" w:rsidRDefault="00F03375" w:rsidP="00F03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августа 2015</w:t>
      </w:r>
    </w:p>
    <w:p w:rsidR="00F03375" w:rsidRDefault="00F03375" w:rsidP="00F03375">
      <w:pPr>
        <w:rPr>
          <w:rFonts w:ascii="Times New Roman" w:hAnsi="Times New Roman" w:cs="Times New Roman"/>
          <w:sz w:val="36"/>
          <w:szCs w:val="36"/>
        </w:rPr>
      </w:pPr>
    </w:p>
    <w:p w:rsidR="00F03375" w:rsidRDefault="00F03375" w:rsidP="00F03375">
      <w:pPr>
        <w:rPr>
          <w:rFonts w:ascii="Times New Roman" w:hAnsi="Times New Roman" w:cs="Times New Roman"/>
          <w:sz w:val="36"/>
          <w:szCs w:val="36"/>
        </w:rPr>
      </w:pPr>
    </w:p>
    <w:p w:rsidR="00F03375" w:rsidRDefault="00F03375" w:rsidP="00F03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E16BD5" w:rsidRDefault="00E16BD5" w:rsidP="00F03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BD5" w:rsidRDefault="00E16BD5" w:rsidP="00F03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BD5" w:rsidRDefault="00E16BD5" w:rsidP="00F03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DD9" w:rsidRPr="00507FED" w:rsidRDefault="00424DD9" w:rsidP="00A07760">
      <w:pPr>
        <w:pStyle w:val="a5"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07FE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Рабочая программа составлена на  основе следующих нормативных документов: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1.Федеральный закон « Об образовании РФ» от 29 декабря 2012 года №273-ФЗ.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2. ФК ГОС ООО 2004 года </w:t>
      </w:r>
    </w:p>
    <w:p w:rsidR="00A07760" w:rsidRDefault="00424DD9" w:rsidP="00A07760">
      <w:pPr>
        <w:keepNext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 учёт</w:t>
      </w:r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ом ООП ООО МОУ СОШ с</w:t>
      </w:r>
      <w:proofErr w:type="gramStart"/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.С</w:t>
      </w:r>
      <w:proofErr w:type="gramEnd"/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охондо</w:t>
      </w: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 программы УМК </w:t>
      </w:r>
    </w:p>
    <w:p w:rsidR="00424DD9" w:rsidRPr="00507FED" w:rsidRDefault="00424DD9" w:rsidP="00A07760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И.И </w:t>
      </w:r>
      <w:proofErr w:type="spellStart"/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Зубарева</w:t>
      </w:r>
      <w:proofErr w:type="gramStart"/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Мордкович Математика 6 класс. – М.: Мнемозина, 2012;</w:t>
      </w:r>
    </w:p>
    <w:p w:rsidR="00424DD9" w:rsidRPr="00507FED" w:rsidRDefault="00424DD9" w:rsidP="00A07760">
      <w:pPr>
        <w:pStyle w:val="20"/>
        <w:keepNext/>
        <w:keepLines/>
        <w:shd w:val="clear" w:color="auto" w:fill="auto"/>
        <w:spacing w:line="276" w:lineRule="auto"/>
        <w:jc w:val="left"/>
        <w:rPr>
          <w:rStyle w:val="2"/>
          <w:b/>
          <w:color w:val="000000"/>
          <w:sz w:val="28"/>
          <w:szCs w:val="28"/>
        </w:rPr>
      </w:pPr>
      <w:bookmarkStart w:id="0" w:name="bookmark2"/>
    </w:p>
    <w:p w:rsidR="00424DD9" w:rsidRPr="00507FED" w:rsidRDefault="00424DD9" w:rsidP="00A07760">
      <w:pPr>
        <w:pStyle w:val="20"/>
        <w:keepNext/>
        <w:keepLines/>
        <w:shd w:val="clear" w:color="auto" w:fill="auto"/>
        <w:spacing w:line="276" w:lineRule="auto"/>
        <w:jc w:val="left"/>
        <w:rPr>
          <w:b w:val="0"/>
          <w:sz w:val="28"/>
          <w:szCs w:val="28"/>
        </w:rPr>
      </w:pPr>
      <w:r w:rsidRPr="00507FED">
        <w:rPr>
          <w:rStyle w:val="2"/>
          <w:b/>
          <w:color w:val="000000"/>
          <w:sz w:val="28"/>
          <w:szCs w:val="28"/>
        </w:rPr>
        <w:t>Цели обучения</w:t>
      </w:r>
      <w:bookmarkEnd w:id="0"/>
      <w:r w:rsidRPr="00507FED">
        <w:rPr>
          <w:rStyle w:val="2"/>
          <w:b/>
          <w:color w:val="000000"/>
          <w:sz w:val="28"/>
          <w:szCs w:val="28"/>
        </w:rPr>
        <w:t>: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Систематическое развитие понятия числа, выработка умений выполнять устно и письменно арифметические действия над числами, перевод практических задач на язык математики, подготовка учащихся к изучению систематических курсов алгебры и геометрии.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Развитие вычислений с рациональными числами, овладение навыками действий с обыкновенными и десятичными дробями, получение учащимися начальных представлений об использовании букв для записи выражений и решении уравнений. Продолжение знакомства с геометрическими понятиями. Приобретение навыков построения геометрических фигур и измерение геометрических величин.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Знакомство и практическое решение задач по теории вероятности.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 Интеллектуальное развитие учащихся, формирование качеств личности, </w:t>
      </w:r>
      <w:proofErr w:type="gramStart"/>
      <w:r w:rsidRPr="00507FED">
        <w:rPr>
          <w:sz w:val="28"/>
          <w:szCs w:val="28"/>
        </w:rPr>
        <w:t>необходимого</w:t>
      </w:r>
      <w:proofErr w:type="gramEnd"/>
      <w:r w:rsidRPr="00507FED">
        <w:rPr>
          <w:sz w:val="28"/>
          <w:szCs w:val="28"/>
        </w:rPr>
        <w:t xml:space="preserve"> человеку для полноценной жизни в современном мире.    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Формирование представлений о математике как части общечеловеческой культуры, понятие значимости математики для общественного прогресса.</w:t>
      </w:r>
    </w:p>
    <w:p w:rsidR="00424DD9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 Воспитание культуры личности, отношения к математике как к части общечеловеческой культуры, играющей особую роль в развитии человечества.</w:t>
      </w:r>
    </w:p>
    <w:p w:rsidR="00507FED" w:rsidRPr="00507FED" w:rsidRDefault="00507FED" w:rsidP="00A07760">
      <w:pPr>
        <w:pStyle w:val="a6"/>
        <w:spacing w:line="276" w:lineRule="auto"/>
        <w:jc w:val="both"/>
        <w:rPr>
          <w:sz w:val="28"/>
          <w:szCs w:val="28"/>
        </w:rPr>
      </w:pPr>
    </w:p>
    <w:p w:rsidR="00424DD9" w:rsidRPr="00507FED" w:rsidRDefault="00424DD9" w:rsidP="00A07760">
      <w:pPr>
        <w:pStyle w:val="a6"/>
        <w:spacing w:line="276" w:lineRule="auto"/>
        <w:rPr>
          <w:b/>
          <w:color w:val="000000"/>
          <w:sz w:val="28"/>
          <w:szCs w:val="28"/>
        </w:rPr>
      </w:pPr>
    </w:p>
    <w:p w:rsidR="00424DD9" w:rsidRPr="00507FED" w:rsidRDefault="00424DD9" w:rsidP="00A07760">
      <w:pPr>
        <w:pStyle w:val="a6"/>
        <w:spacing w:line="276" w:lineRule="auto"/>
        <w:rPr>
          <w:b/>
          <w:color w:val="FF0000"/>
          <w:sz w:val="28"/>
          <w:szCs w:val="28"/>
        </w:rPr>
      </w:pPr>
      <w:r w:rsidRPr="00507FED">
        <w:rPr>
          <w:b/>
          <w:color w:val="000000"/>
          <w:sz w:val="28"/>
          <w:szCs w:val="28"/>
        </w:rPr>
        <w:t>Задачи</w:t>
      </w:r>
      <w:r w:rsidRPr="00507FED">
        <w:rPr>
          <w:b/>
          <w:sz w:val="28"/>
          <w:szCs w:val="28"/>
        </w:rPr>
        <w:t>: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color w:val="000000"/>
          <w:sz w:val="28"/>
          <w:szCs w:val="28"/>
        </w:rPr>
        <w:t xml:space="preserve"> - </w:t>
      </w:r>
      <w:r w:rsidRPr="00507FED">
        <w:rPr>
          <w:sz w:val="28"/>
          <w:szCs w:val="28"/>
        </w:rPr>
        <w:t>организовать работу по развитию навыков вычислений с рациональными числами;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sz w:val="28"/>
          <w:szCs w:val="28"/>
        </w:rPr>
        <w:t>- продолжить формирование умений использования переменных в записи выражений;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sz w:val="28"/>
          <w:szCs w:val="28"/>
        </w:rPr>
        <w:t>- продолжить отрабатывать умение решать уравнения и задачи на составление уравнений;</w:t>
      </w:r>
    </w:p>
    <w:p w:rsidR="00424DD9" w:rsidRPr="00507FED" w:rsidRDefault="00424DD9" w:rsidP="00A07760">
      <w:pPr>
        <w:pStyle w:val="a6"/>
        <w:spacing w:line="276" w:lineRule="auto"/>
        <w:rPr>
          <w:color w:val="000000"/>
          <w:sz w:val="28"/>
          <w:szCs w:val="28"/>
        </w:rPr>
      </w:pPr>
      <w:r w:rsidRPr="00507FED">
        <w:rPr>
          <w:sz w:val="28"/>
          <w:szCs w:val="28"/>
        </w:rPr>
        <w:lastRenderedPageBreak/>
        <w:t>- продолжить знакомство с геометрическими понятиями, вырабатывать навыки построения геометрических фигур и измерения геометрических величин</w:t>
      </w:r>
      <w:r w:rsidRPr="00507FED">
        <w:rPr>
          <w:color w:val="000000"/>
          <w:sz w:val="28"/>
          <w:szCs w:val="28"/>
        </w:rPr>
        <w:t>;</w:t>
      </w:r>
    </w:p>
    <w:p w:rsidR="00424DD9" w:rsidRPr="00507FED" w:rsidRDefault="00424DD9" w:rsidP="00A07760">
      <w:pPr>
        <w:pStyle w:val="a6"/>
        <w:spacing w:line="276" w:lineRule="auto"/>
        <w:rPr>
          <w:color w:val="000000"/>
          <w:sz w:val="28"/>
          <w:szCs w:val="28"/>
        </w:rPr>
      </w:pPr>
      <w:r w:rsidRPr="00507FED">
        <w:rPr>
          <w:color w:val="000000"/>
          <w:sz w:val="28"/>
          <w:szCs w:val="28"/>
        </w:rPr>
        <w:t>- продолжить формирование представлений о теории вероятности.</w:t>
      </w:r>
    </w:p>
    <w:p w:rsidR="00424DD9" w:rsidRDefault="00424DD9" w:rsidP="00A07760">
      <w:pPr>
        <w:tabs>
          <w:tab w:val="left" w:pos="3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60" w:rsidRPr="00507FED" w:rsidRDefault="00A07760" w:rsidP="00A07760">
      <w:pPr>
        <w:tabs>
          <w:tab w:val="left" w:pos="3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D9" w:rsidRPr="00507FED" w:rsidRDefault="00424DD9" w:rsidP="00A077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математики 6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 математического языка,  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424DD9" w:rsidRPr="00507FED" w:rsidRDefault="008B5EFB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</w:t>
      </w: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DD9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курса алгебры</w:t>
      </w:r>
      <w:r w:rsidR="00424DD9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</w:t>
      </w: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424DD9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07760" w:rsidRDefault="00A07760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60" w:rsidRPr="00507FED" w:rsidRDefault="00A07760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D9" w:rsidRPr="00507FED" w:rsidRDefault="00424DD9" w:rsidP="00A077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предмета.</w:t>
      </w:r>
    </w:p>
    <w:p w:rsidR="00424DD9" w:rsidRPr="00507FED" w:rsidRDefault="00424DD9" w:rsidP="00A0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ED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6 классе основной школы отводит 5 часов в неделю в течение каждого года обучения, всего 5х34=170 часов.</w:t>
      </w:r>
    </w:p>
    <w:p w:rsidR="00424DD9" w:rsidRPr="00507FED" w:rsidRDefault="00424DD9" w:rsidP="00A07760">
      <w:pPr>
        <w:pStyle w:val="a5"/>
        <w:shd w:val="clear" w:color="auto" w:fill="auto"/>
        <w:spacing w:after="184" w:line="276" w:lineRule="auto"/>
        <w:ind w:left="20" w:right="20" w:firstLine="0"/>
        <w:rPr>
          <w:rFonts w:eastAsia="Calibri"/>
          <w:sz w:val="28"/>
          <w:szCs w:val="28"/>
        </w:rPr>
      </w:pPr>
      <w:r w:rsidRPr="00507FED">
        <w:rPr>
          <w:rStyle w:val="a4"/>
          <w:rFonts w:eastAsia="Calibri"/>
          <w:sz w:val="28"/>
          <w:szCs w:val="28"/>
        </w:rPr>
        <w:t>В конце из</w:t>
      </w:r>
      <w:r w:rsidRPr="00507FED">
        <w:rPr>
          <w:rStyle w:val="a4"/>
          <w:rFonts w:eastAsia="Calibri"/>
          <w:sz w:val="28"/>
          <w:szCs w:val="28"/>
        </w:rPr>
        <w:softHyphen/>
        <w:t xml:space="preserve">учения глав предусмотрены резервные уроки, которые могут быть использованы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 w:rsidRPr="00507FED">
        <w:rPr>
          <w:rStyle w:val="a4"/>
          <w:rFonts w:eastAsia="Calibri"/>
          <w:sz w:val="28"/>
          <w:szCs w:val="28"/>
        </w:rPr>
        <w:t>Предусмотрены</w:t>
      </w:r>
      <w:proofErr w:type="gramEnd"/>
      <w:r w:rsidRPr="00507FED">
        <w:rPr>
          <w:rStyle w:val="a4"/>
          <w:rFonts w:eastAsia="Calibri"/>
          <w:sz w:val="28"/>
          <w:szCs w:val="28"/>
        </w:rPr>
        <w:t xml:space="preserve"> 8 тематиче</w:t>
      </w:r>
      <w:r w:rsidRPr="00507FED">
        <w:rPr>
          <w:rStyle w:val="a4"/>
          <w:rFonts w:eastAsia="Calibri"/>
          <w:sz w:val="28"/>
          <w:szCs w:val="28"/>
        </w:rPr>
        <w:softHyphen/>
        <w:t xml:space="preserve">ских контрольных работ и 1 итоговая. </w:t>
      </w:r>
      <w:r w:rsidR="008B5EFB" w:rsidRPr="00507FED">
        <w:rPr>
          <w:rStyle w:val="a4"/>
          <w:rFonts w:eastAsia="Calibri"/>
          <w:sz w:val="28"/>
          <w:szCs w:val="28"/>
        </w:rPr>
        <w:t>На резерв и проект</w:t>
      </w:r>
      <w:r w:rsidR="00A07760">
        <w:rPr>
          <w:rStyle w:val="a4"/>
          <w:rFonts w:eastAsia="Calibri"/>
          <w:sz w:val="28"/>
          <w:szCs w:val="28"/>
        </w:rPr>
        <w:t>ную деятельность предусмотрено 6</w:t>
      </w:r>
      <w:r w:rsidR="008B5EFB" w:rsidRPr="00507FED">
        <w:rPr>
          <w:rStyle w:val="a4"/>
          <w:rFonts w:eastAsia="Calibri"/>
          <w:sz w:val="28"/>
          <w:szCs w:val="28"/>
        </w:rPr>
        <w:t xml:space="preserve"> часов.</w:t>
      </w:r>
    </w:p>
    <w:p w:rsidR="00424DD9" w:rsidRDefault="00424DD9" w:rsidP="00A0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760" w:rsidRPr="00507FED" w:rsidRDefault="00A07760" w:rsidP="00A0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t>Арифметика.</w:t>
      </w:r>
    </w:p>
    <w:p w:rsidR="00424DD9" w:rsidRPr="00507FED" w:rsidRDefault="00424DD9" w:rsidP="00A07760">
      <w:pPr>
        <w:pStyle w:val="c4"/>
        <w:keepNext/>
        <w:spacing w:before="0" w:beforeAutospacing="0" w:after="0" w:afterAutospacing="0" w:line="276" w:lineRule="auto"/>
        <w:ind w:left="56" w:right="56"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Рациональные числа (40 ч).</w:t>
      </w:r>
    </w:p>
    <w:p w:rsidR="00424DD9" w:rsidRPr="00507FED" w:rsidRDefault="00424DD9" w:rsidP="00A07760">
      <w:pPr>
        <w:pStyle w:val="c2"/>
        <w:keepNext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Целые числа: положительные, отрицательные и нуль. Модуль (абсолютная величина) числа.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Противоположные числа.</w:t>
      </w:r>
      <w:r w:rsidRPr="00507FED">
        <w:rPr>
          <w:rStyle w:val="c28"/>
          <w:sz w:val="28"/>
          <w:szCs w:val="28"/>
        </w:rPr>
        <w:t> Сравнение рациональных чисел. Арифметические действия с рациональными числами.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Решение текстовых задач арифметическим способом.</w:t>
      </w:r>
    </w:p>
    <w:p w:rsidR="00424DD9" w:rsidRPr="00507FED" w:rsidRDefault="00424DD9" w:rsidP="00A07760">
      <w:pPr>
        <w:pStyle w:val="c2"/>
        <w:keepNext/>
        <w:spacing w:before="0" w:beforeAutospacing="0" w:after="0" w:afterAutospacing="0" w:line="276" w:lineRule="auto"/>
        <w:ind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Числовые выражения, порядок действий в них, использование скобок.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Законы арифметических действий: переместительный, сочетательный, распределительный</w:t>
      </w:r>
      <w:r w:rsidRPr="00507FED">
        <w:rPr>
          <w:rStyle w:val="c28"/>
          <w:i/>
          <w:iCs/>
          <w:sz w:val="28"/>
          <w:szCs w:val="28"/>
        </w:rPr>
        <w:t>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Приёмы рационального устного и письменного  счёта.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Проценты. Нахождение процента от величины, величины по ее проценту, процентного отношения. Задачи с разными процентными базами.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 xml:space="preserve">Решение </w:t>
      </w:r>
      <w:r w:rsidRPr="00507FED">
        <w:rPr>
          <w:rStyle w:val="c28"/>
          <w:i/>
          <w:iCs/>
          <w:sz w:val="28"/>
          <w:szCs w:val="28"/>
        </w:rPr>
        <w:lastRenderedPageBreak/>
        <w:t>текстовых задач по теме «Процентные вычисления в жизненных ситуациях».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Отношение, выражение отношения в процентах. Пропорция. Прямо пропорциональные и обратно пропорциональные величины.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«Пропорциональные отношения в жизни».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Натуральные числа (20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Делимость натуральных чисел. Признаки делимости на 2, 3, 5, 9, 10.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Делимость произведения. Делимость суммы и разности чисел.</w:t>
      </w:r>
      <w:r w:rsidR="00F90219" w:rsidRPr="00507FED">
        <w:rPr>
          <w:rStyle w:val="c28"/>
          <w:i/>
          <w:iCs/>
          <w:sz w:val="28"/>
          <w:szCs w:val="28"/>
        </w:rPr>
        <w:t xml:space="preserve"> </w:t>
      </w:r>
      <w:bookmarkStart w:id="1" w:name="_GoBack"/>
      <w:bookmarkEnd w:id="1"/>
      <w:r w:rsidRPr="00507FED">
        <w:rPr>
          <w:rStyle w:val="c28"/>
          <w:sz w:val="28"/>
          <w:szCs w:val="28"/>
        </w:rPr>
        <w:t>Простые и составные числа. Разложение натурального числа на простые множители.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Признак делимости произведения.</w:t>
      </w:r>
      <w:r w:rsidRPr="00507FED">
        <w:rPr>
          <w:rStyle w:val="c28"/>
          <w:sz w:val="28"/>
          <w:szCs w:val="28"/>
        </w:rPr>
        <w:t> Наибольший общий делитель.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Совершенные и дружественные числа.</w:t>
      </w:r>
      <w:r w:rsidRPr="00507FED">
        <w:rPr>
          <w:rStyle w:val="c28"/>
          <w:sz w:val="28"/>
          <w:szCs w:val="28"/>
        </w:rPr>
        <w:t>  Наименьшее общее кратное.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Дроби (40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применение всех арифметических действий с обыкновенными дробями.</w:t>
      </w:r>
      <w:r w:rsidRPr="00507FED">
        <w:rPr>
          <w:rStyle w:val="c28"/>
          <w:sz w:val="28"/>
          <w:szCs w:val="28"/>
        </w:rPr>
        <w:t> Нахождение части от целого и целого по его части в один прием.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на нахождение числа по его части и части от числа.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left="56" w:right="56" w:firstLine="302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t>НАЧАЛЬНЫЕ СВЕДЕНИЯ КУРСА АЛГЕБРЫ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0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Алгебраические выражения. Уравнения (44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Алгоритм решения уравнения переносом слагаемых из одной части уравнения в другую.  </w:t>
      </w:r>
      <w:r w:rsidRPr="00507FED">
        <w:rPr>
          <w:rStyle w:val="c28"/>
          <w:i/>
          <w:iCs/>
          <w:sz w:val="28"/>
          <w:szCs w:val="28"/>
        </w:rPr>
        <w:t>Решение уравнений, содержащих обыкновенные дроби.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Решение текстовых задач алгебраическим методом (выделение трех этапов математического моделирования).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Отношения.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Диаграммы.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Применение компьютера для построения различных диаграмм.</w:t>
      </w:r>
      <w:r w:rsidRPr="00507FED">
        <w:rPr>
          <w:rStyle w:val="c28"/>
          <w:sz w:val="28"/>
          <w:szCs w:val="28"/>
        </w:rPr>
        <w:t> Пропорциональность величин.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Свойство пропорции. Решение текстовых задач на нахождение неизвестных членов пропорции.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left="56" w:right="56"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Координаты (8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i/>
          <w:sz w:val="28"/>
          <w:szCs w:val="28"/>
        </w:rPr>
      </w:pPr>
      <w:r w:rsidRPr="00507FED">
        <w:rPr>
          <w:rStyle w:val="c28"/>
          <w:sz w:val="28"/>
          <w:szCs w:val="28"/>
        </w:rPr>
        <w:t>Координатная прямая. Изображение чисел точками координатной прямой.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Координаты противоположных чисел</w:t>
      </w:r>
      <w:r w:rsidRPr="00507FED">
        <w:rPr>
          <w:rStyle w:val="c28"/>
          <w:i/>
          <w:iCs/>
          <w:sz w:val="28"/>
          <w:szCs w:val="28"/>
        </w:rPr>
        <w:t>.</w:t>
      </w:r>
      <w:r w:rsidRPr="00507FED">
        <w:rPr>
          <w:rStyle w:val="c28"/>
          <w:sz w:val="28"/>
          <w:szCs w:val="28"/>
        </w:rPr>
        <w:t> Геометрический смысл модуля числа.</w:t>
      </w:r>
      <w:proofErr w:type="gramStart"/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.</w:t>
      </w:r>
      <w:proofErr w:type="gramEnd"/>
      <w:r w:rsidRPr="00507FED">
        <w:rPr>
          <w:rStyle w:val="c28"/>
          <w:sz w:val="28"/>
          <w:szCs w:val="28"/>
        </w:rPr>
        <w:t xml:space="preserve"> Числовые промежутки: интервал, отрезок, луч. </w:t>
      </w:r>
      <w:r w:rsidRPr="00507FED">
        <w:rPr>
          <w:rStyle w:val="c28"/>
          <w:i/>
          <w:sz w:val="28"/>
          <w:szCs w:val="28"/>
        </w:rPr>
        <w:t>Формула расстояния между точками координатной прямой.</w:t>
      </w:r>
    </w:p>
    <w:p w:rsidR="00424DD9" w:rsidRDefault="00424DD9" w:rsidP="00A07760">
      <w:pPr>
        <w:pStyle w:val="c91"/>
        <w:spacing w:before="0" w:beforeAutospacing="0" w:after="0" w:afterAutospacing="0" w:line="276" w:lineRule="auto"/>
        <w:ind w:left="284" w:firstLine="304"/>
        <w:jc w:val="both"/>
        <w:rPr>
          <w:rStyle w:val="c28"/>
          <w:sz w:val="28"/>
          <w:szCs w:val="28"/>
        </w:rPr>
      </w:pPr>
      <w:r w:rsidRPr="00507FED">
        <w:rPr>
          <w:rStyle w:val="c28"/>
          <w:sz w:val="28"/>
          <w:szCs w:val="28"/>
        </w:rPr>
        <w:t>Декартовы координаты на плоскости; координаты точки.</w:t>
      </w:r>
    </w:p>
    <w:p w:rsidR="00A07760" w:rsidRPr="00507FED" w:rsidRDefault="00A07760" w:rsidP="00A07760">
      <w:pPr>
        <w:pStyle w:val="c91"/>
        <w:spacing w:before="0" w:beforeAutospacing="0" w:after="0" w:afterAutospacing="0" w:line="276" w:lineRule="auto"/>
        <w:ind w:left="284" w:firstLine="304"/>
        <w:jc w:val="both"/>
        <w:rPr>
          <w:sz w:val="28"/>
          <w:szCs w:val="28"/>
        </w:rPr>
      </w:pP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lastRenderedPageBreak/>
        <w:t>НАЧАЛЬНЫЕ ПОНЯТИЯ И ФАКТЫ КУРСА ГЕОМЕТРИИ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Геометрические фигуры и тела, симметрия на плоскости (12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Поворот.</w:t>
      </w:r>
      <w:r w:rsidRPr="00507FED">
        <w:rPr>
          <w:rStyle w:val="c28"/>
          <w:sz w:val="28"/>
          <w:szCs w:val="28"/>
        </w:rPr>
        <w:t xml:space="preserve"> Центральная и осевая симметрия. Параллельность </w:t>
      </w:r>
      <w:proofErr w:type="gramStart"/>
      <w:r w:rsidRPr="00507FED">
        <w:rPr>
          <w:rStyle w:val="c28"/>
          <w:sz w:val="28"/>
          <w:szCs w:val="28"/>
        </w:rPr>
        <w:t>прямых</w:t>
      </w:r>
      <w:proofErr w:type="gramEnd"/>
      <w:r w:rsidRPr="00507FED">
        <w:rPr>
          <w:rStyle w:val="c28"/>
          <w:sz w:val="28"/>
          <w:szCs w:val="28"/>
        </w:rPr>
        <w:t>. Окружность и круг. Число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128"/>
          <w:sz w:val="28"/>
          <w:szCs w:val="28"/>
        </w:rPr>
        <w:t>π</w:t>
      </w:r>
      <w:r w:rsidRPr="00507FED">
        <w:rPr>
          <w:rStyle w:val="c28"/>
          <w:sz w:val="28"/>
          <w:szCs w:val="28"/>
        </w:rPr>
        <w:t>. Длина окружности. Площадь круга.</w:t>
      </w:r>
      <w:r w:rsidR="00CF1702" w:rsidRPr="00507FED">
        <w:rPr>
          <w:rStyle w:val="c28"/>
          <w:sz w:val="28"/>
          <w:szCs w:val="28"/>
        </w:rPr>
        <w:t xml:space="preserve"> </w:t>
      </w:r>
      <w:r w:rsidRPr="00507FED">
        <w:rPr>
          <w:rStyle w:val="c28"/>
          <w:i/>
          <w:iCs/>
          <w:sz w:val="28"/>
          <w:szCs w:val="28"/>
        </w:rPr>
        <w:t>Простейшие геометрические построения: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построение фигур, симметричных данным, относительно точки и прямой;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построение прямой, параллельной данной, проходящей через данную точку; построение центра данной окружности.</w:t>
      </w:r>
    </w:p>
    <w:p w:rsidR="00424DD9" w:rsidRPr="00507FED" w:rsidRDefault="00424DD9" w:rsidP="00A07760">
      <w:pPr>
        <w:pStyle w:val="c91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Наглядные представления о шаре, сфере. Формулы площади сферы и объема шара.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применение формул площадей и объёмов геометрических фигур и тел.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t>ВЕРОЯТНОСТЬ (НАЧАЛЬНЫЕ СВЕДЕНИЯ)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Первые представления о вероятности (6 ч).</w:t>
      </w:r>
      <w:r w:rsidRPr="00507FED">
        <w:rPr>
          <w:rStyle w:val="c28"/>
          <w:sz w:val="28"/>
          <w:szCs w:val="28"/>
        </w:rPr>
        <w:t> 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Правило умножения для комбинаторных задач.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комбинаторных задач с использованием правила умножения.</w:t>
      </w:r>
    </w:p>
    <w:p w:rsidR="00F23BAE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rStyle w:val="c28"/>
          <w:i/>
          <w:iCs/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 </w:t>
      </w:r>
      <w:r w:rsidRPr="00507FED">
        <w:rPr>
          <w:rStyle w:val="c28"/>
          <w:sz w:val="28"/>
          <w:szCs w:val="28"/>
        </w:rPr>
        <w:t>Первое представление о понятии «вероятность». Благоприятные и неблагоприятные исходы. Подсчет вероятности наступления или не наступления события в простейших случаях.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определение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вероятности случайных событий в простейших случаях.</w:t>
      </w:r>
    </w:p>
    <w:p w:rsidR="00507FED" w:rsidRDefault="00F23BAE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F23BAE">
        <w:rPr>
          <w:sz w:val="28"/>
          <w:szCs w:val="28"/>
        </w:rPr>
        <w:t xml:space="preserve"> </w:t>
      </w:r>
      <w:proofErr w:type="gramStart"/>
      <w:r w:rsidRPr="00C56FD8">
        <w:rPr>
          <w:sz w:val="28"/>
          <w:szCs w:val="28"/>
        </w:rPr>
        <w:t>Темы</w:t>
      </w:r>
      <w:proofErr w:type="gramEnd"/>
      <w:r w:rsidRPr="00C56FD8">
        <w:rPr>
          <w:b/>
          <w:sz w:val="28"/>
          <w:szCs w:val="28"/>
        </w:rPr>
        <w:t xml:space="preserve"> </w:t>
      </w:r>
      <w:r w:rsidRPr="00C56FD8">
        <w:rPr>
          <w:sz w:val="28"/>
          <w:szCs w:val="28"/>
        </w:rPr>
        <w:t>выделенные курсивом изучаются самостоятельно или даются обзором, не выделяя на них отдельных часов</w:t>
      </w:r>
      <w:r w:rsidR="00A07760">
        <w:rPr>
          <w:sz w:val="28"/>
          <w:szCs w:val="28"/>
        </w:rPr>
        <w:t>.</w:t>
      </w:r>
    </w:p>
    <w:p w:rsidR="0051385D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51385D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подвергнута изменениям по объективным и субъективным причинам.</w:t>
      </w: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E430C1" w:rsidRDefault="00E430C1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51385D" w:rsidRDefault="0051385D" w:rsidP="00A077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424DD9" w:rsidRPr="00507FED" w:rsidRDefault="00424DD9" w:rsidP="00A077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5695"/>
        <w:gridCol w:w="1051"/>
        <w:gridCol w:w="1699"/>
      </w:tblGrid>
      <w:tr w:rsidR="00424DD9" w:rsidRPr="00507FED" w:rsidTr="00A11E85">
        <w:tc>
          <w:tcPr>
            <w:tcW w:w="1444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Тема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Положительные и отрицательные числа.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65" w:rsidRPr="00507FED" w:rsidTr="00A11E85">
        <w:tc>
          <w:tcPr>
            <w:tcW w:w="1444" w:type="dxa"/>
          </w:tcPr>
          <w:p w:rsidR="00D87F65" w:rsidRPr="00D87F65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695" w:type="dxa"/>
          </w:tcPr>
          <w:p w:rsidR="00D87F65" w:rsidRPr="00D87F65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Натуральные числа. Обыкновенные дроби. Десятичные дроби.</w:t>
            </w:r>
          </w:p>
        </w:tc>
        <w:tc>
          <w:tcPr>
            <w:tcW w:w="1051" w:type="dxa"/>
          </w:tcPr>
          <w:p w:rsidR="00D87F65" w:rsidRPr="00D87F65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D87F65" w:rsidRPr="00507FED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  Поворот и центральная симметрия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  Положительные и отрицательные числа. Координатная прямая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  Противоположные числа. Модуль числа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4  Сравнение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 5  Параллельность 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1.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6  Числовые выражения, содержащие знаки +,-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7  Алгебраическая сумма и ее свойства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8  Правило вычисления значения алгебраической суммы двух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9  Расстояние между точками координатной прямой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10  Осевая симметрия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11  Числовые промежутки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2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12  Умножение и деление положительных и отрицательных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13  Координаты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14  Координатная плоскость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56-59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15  Умножение и деление обыкновенных дробей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16  Правило умножения  для комбинаторных задач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3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2. Преобразование буквенных выражений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17  Раскрытие скобок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18  Упрощение выражений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19  Решение уравнений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20  Решение задач на составление уравнений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5695" w:type="dxa"/>
          </w:tcPr>
          <w:p w:rsidR="00424DD9" w:rsidRPr="00507FED" w:rsidRDefault="00A07760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  Решение уравнений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20  Решение задач на составление уравнений (продолжение)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4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21  Нахождение части от целого и целого по его части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22  Окружность. Длина окружности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23  Круг. Площадь круга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24  Шар. Сфера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5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3. Делимость натуральных чисел.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25  Делимость натуральных чисел.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26 Делимость произведения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27  Делимость суммы и разности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28 Признаки делимости на 2,5,10,4 и 25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29  Признаки делимости на 3 и 9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6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30  Простые числа. Разложение числа на простые множители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31  Наибольший общий делитель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32  Взаимно-простые числа. Признак делимости на произведение.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Наименьшее общее кратное.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7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 Математика вокруг нас.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33  Отношение двух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34  Диаграммы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35  Пропорциональность величин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36  Решение задач с помощью пропорций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8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37  Разные задачи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="0051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38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знакомство с понятием  вероятности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39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знакомство с подсчетом  вероятности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="0097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51" w:type="dxa"/>
          </w:tcPr>
          <w:p w:rsidR="00424DD9" w:rsidRPr="00507FED" w:rsidRDefault="0097749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1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  контрольная работа 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51385D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169.170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DD9" w:rsidRPr="00507FED" w:rsidRDefault="00424DD9" w:rsidP="00E430C1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</w:t>
      </w:r>
      <w:r w:rsidR="008B5EFB"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уровню подготовки учащихся </w:t>
      </w: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класса.</w:t>
      </w:r>
    </w:p>
    <w:p w:rsidR="00424DD9" w:rsidRPr="00507FED" w:rsidRDefault="00424DD9" w:rsidP="00A07760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должны знать/понимать</w:t>
      </w: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: 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существо понятия алгоритма, приводить примеры алгоритмов;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понятия «уравнение» и «решение уравнения»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смысл алгоритма округления десятичных дробей;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переместительный, распределительный и сочетательный законы;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понятие среднего арифметического;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понятие натуральной степени числа,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определение прямоугольного параллелепипеда и куба, формулы для вычисления длины окружности и площади круга;</w:t>
      </w:r>
    </w:p>
    <w:p w:rsidR="00A07760" w:rsidRPr="00507FED" w:rsidRDefault="00A07760" w:rsidP="00A07760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Арифметика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мелкие и наоборот;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координаты точки плоскости, строить точки с заданными координатами;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материалах.</w:t>
      </w:r>
    </w:p>
    <w:p w:rsidR="008B5EFB" w:rsidRPr="00507FED" w:rsidRDefault="00696C72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Начальные понятия и факты курса геометрии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геометрические фигуры, различать их взаимное расположение;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изученные геометрические фигуры;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чертежах, моделях и в окружающей обстановке основные пространственные тела;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8B5EFB" w:rsidRPr="00E430C1" w:rsidRDefault="003C701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Вероятность (</w:t>
      </w:r>
      <w:r w:rsidR="00974BFF"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сведения)</w:t>
      </w:r>
      <w:r w:rsidR="00E4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B5EFB"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средние значения результатов измерений;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0C1" w:rsidRDefault="00E430C1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FB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 логически некорректных рассуждений;</w:t>
      </w:r>
    </w:p>
    <w:p w:rsidR="008B5EFB" w:rsidRPr="00507FED" w:rsidRDefault="00E430C1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FB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графиков, таблиц;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430C1" w:rsidRDefault="008B5EFB" w:rsidP="00E430C1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практических задач, требующих систематического перебора вариантов</w:t>
      </w:r>
      <w:r w:rsidR="00E43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0C1" w:rsidRDefault="00424DD9" w:rsidP="00E430C1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430C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обеспечение.</w:t>
      </w:r>
    </w:p>
    <w:p w:rsidR="00E430C1" w:rsidRPr="00E430C1" w:rsidRDefault="00E430C1" w:rsidP="00E430C1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E430C1" w:rsidRPr="00507FED" w:rsidRDefault="00E430C1" w:rsidP="00E430C1">
      <w:pPr>
        <w:pStyle w:val="a3"/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E430C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Федеральный закон « Об образовании РФ» от 29 декабря 2012 года №273-ФЗ.</w:t>
      </w:r>
    </w:p>
    <w:p w:rsidR="00E430C1" w:rsidRPr="00507FED" w:rsidRDefault="00E430C1" w:rsidP="00E430C1">
      <w:pPr>
        <w:pStyle w:val="a3"/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ФКГОС ООО 2004 года </w:t>
      </w:r>
      <w:proofErr w:type="gramStart"/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разработан</w:t>
      </w:r>
      <w:proofErr w:type="gramEnd"/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в соответствии с законом «Об образовании РФ» №273 и концепции модернизации Российского образования до 2020 года </w:t>
      </w:r>
    </w:p>
    <w:p w:rsidR="00E430C1" w:rsidRPr="00507FED" w:rsidRDefault="00E430C1" w:rsidP="00E430C1">
      <w:pPr>
        <w:pStyle w:val="a5"/>
        <w:numPr>
          <w:ilvl w:val="0"/>
          <w:numId w:val="6"/>
        </w:numPr>
        <w:shd w:val="clear" w:color="auto" w:fill="auto"/>
        <w:tabs>
          <w:tab w:val="left" w:pos="658"/>
        </w:tabs>
        <w:spacing w:line="276" w:lineRule="auto"/>
        <w:ind w:right="20"/>
        <w:rPr>
          <w:sz w:val="28"/>
          <w:szCs w:val="28"/>
        </w:rPr>
      </w:pPr>
      <w:r w:rsidRPr="00507FED">
        <w:rPr>
          <w:rStyle w:val="a4"/>
          <w:sz w:val="28"/>
          <w:szCs w:val="28"/>
        </w:rPr>
        <w:t>Постановление Главного государственного са</w:t>
      </w:r>
      <w:r w:rsidRPr="00507FED">
        <w:rPr>
          <w:rStyle w:val="a4"/>
          <w:sz w:val="28"/>
          <w:szCs w:val="28"/>
        </w:rPr>
        <w:softHyphen/>
        <w:t>нитарного врача РФ от 29.12.2010 № 189 «Санитарно-эпидемиологические требования к условиям и органи</w:t>
      </w:r>
      <w:r w:rsidRPr="00507FED">
        <w:rPr>
          <w:rStyle w:val="a4"/>
          <w:sz w:val="28"/>
          <w:szCs w:val="28"/>
        </w:rPr>
        <w:softHyphen/>
        <w:t>зации обучения в общеобразовательных учреждениях» (</w:t>
      </w:r>
      <w:proofErr w:type="spellStart"/>
      <w:r w:rsidRPr="00507FED">
        <w:rPr>
          <w:rStyle w:val="a4"/>
          <w:sz w:val="28"/>
          <w:szCs w:val="28"/>
        </w:rPr>
        <w:t>СанПиН</w:t>
      </w:r>
      <w:proofErr w:type="spellEnd"/>
      <w:r w:rsidRPr="00507FED">
        <w:rPr>
          <w:rStyle w:val="a4"/>
          <w:sz w:val="28"/>
          <w:szCs w:val="28"/>
        </w:rPr>
        <w:t xml:space="preserve"> 2.4.2.2621-10).</w:t>
      </w:r>
    </w:p>
    <w:p w:rsidR="00424DD9" w:rsidRPr="00E430C1" w:rsidRDefault="00424DD9" w:rsidP="00E430C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Зубарева, А.Г.Мордкович «Математика 6 класс», М.: Мнемозина, 2012</w:t>
      </w:r>
    </w:p>
    <w:p w:rsidR="00424DD9" w:rsidRPr="00E430C1" w:rsidRDefault="00E430C1" w:rsidP="00E430C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Математика 5-6.; Методическое пособие для учителя  /  </w:t>
      </w:r>
      <w:r w:rsidRPr="00E430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И.И.Зубарева, А.Г.Мордкович, -2-е изд.- М.:  Мнемозина, 2005.-104с.: ил. </w:t>
      </w:r>
    </w:p>
    <w:p w:rsidR="00DF7E71" w:rsidRPr="00507FED" w:rsidRDefault="00E16BD5" w:rsidP="00A07760">
      <w:pPr>
        <w:rPr>
          <w:rFonts w:ascii="Times New Roman" w:hAnsi="Times New Roman" w:cs="Times New Roman"/>
          <w:sz w:val="28"/>
          <w:szCs w:val="28"/>
        </w:rPr>
      </w:pPr>
    </w:p>
    <w:sectPr w:rsidR="00DF7E71" w:rsidRPr="00507FED" w:rsidSect="00D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6EF"/>
    <w:multiLevelType w:val="hybridMultilevel"/>
    <w:tmpl w:val="0B7A8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B096D"/>
    <w:multiLevelType w:val="hybridMultilevel"/>
    <w:tmpl w:val="74F8C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21B06"/>
    <w:multiLevelType w:val="hybridMultilevel"/>
    <w:tmpl w:val="E514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B2ABF"/>
    <w:multiLevelType w:val="hybridMultilevel"/>
    <w:tmpl w:val="1CE60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663C70"/>
    <w:multiLevelType w:val="hybridMultilevel"/>
    <w:tmpl w:val="AB20903A"/>
    <w:lvl w:ilvl="0" w:tplc="AA10C7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74"/>
    <w:rsid w:val="000020C9"/>
    <w:rsid w:val="000024F2"/>
    <w:rsid w:val="0001188A"/>
    <w:rsid w:val="00012CD9"/>
    <w:rsid w:val="00015C68"/>
    <w:rsid w:val="00016F0B"/>
    <w:rsid w:val="000201F2"/>
    <w:rsid w:val="00024EF0"/>
    <w:rsid w:val="00036A47"/>
    <w:rsid w:val="000419AA"/>
    <w:rsid w:val="00043B09"/>
    <w:rsid w:val="00043B7F"/>
    <w:rsid w:val="000516E4"/>
    <w:rsid w:val="00051754"/>
    <w:rsid w:val="000519C2"/>
    <w:rsid w:val="00062174"/>
    <w:rsid w:val="00073854"/>
    <w:rsid w:val="000742EE"/>
    <w:rsid w:val="0008376D"/>
    <w:rsid w:val="00090CEF"/>
    <w:rsid w:val="000A2D29"/>
    <w:rsid w:val="000C0385"/>
    <w:rsid w:val="000C1A78"/>
    <w:rsid w:val="000C246C"/>
    <w:rsid w:val="000C4901"/>
    <w:rsid w:val="000D3CA1"/>
    <w:rsid w:val="000D4222"/>
    <w:rsid w:val="000D7B9A"/>
    <w:rsid w:val="000E07A4"/>
    <w:rsid w:val="000E0FBF"/>
    <w:rsid w:val="000E2EBF"/>
    <w:rsid w:val="000E6319"/>
    <w:rsid w:val="000F0A9A"/>
    <w:rsid w:val="001136E2"/>
    <w:rsid w:val="001153F9"/>
    <w:rsid w:val="001163F3"/>
    <w:rsid w:val="001235AE"/>
    <w:rsid w:val="00127234"/>
    <w:rsid w:val="001323B1"/>
    <w:rsid w:val="00135B24"/>
    <w:rsid w:val="001373DF"/>
    <w:rsid w:val="0014352D"/>
    <w:rsid w:val="00145213"/>
    <w:rsid w:val="001463C4"/>
    <w:rsid w:val="00147E74"/>
    <w:rsid w:val="00151DB6"/>
    <w:rsid w:val="001579BA"/>
    <w:rsid w:val="00161C0A"/>
    <w:rsid w:val="00161ED7"/>
    <w:rsid w:val="001648C1"/>
    <w:rsid w:val="00165044"/>
    <w:rsid w:val="0016630D"/>
    <w:rsid w:val="0017708C"/>
    <w:rsid w:val="0018309A"/>
    <w:rsid w:val="00192E99"/>
    <w:rsid w:val="001930A3"/>
    <w:rsid w:val="001A0B47"/>
    <w:rsid w:val="001A4C55"/>
    <w:rsid w:val="001A53F3"/>
    <w:rsid w:val="001B014A"/>
    <w:rsid w:val="001C13F6"/>
    <w:rsid w:val="001C7706"/>
    <w:rsid w:val="001E1376"/>
    <w:rsid w:val="001E4400"/>
    <w:rsid w:val="001E5AAB"/>
    <w:rsid w:val="001F78F1"/>
    <w:rsid w:val="002029BB"/>
    <w:rsid w:val="00206A76"/>
    <w:rsid w:val="0020781E"/>
    <w:rsid w:val="00215433"/>
    <w:rsid w:val="00221338"/>
    <w:rsid w:val="00224FB9"/>
    <w:rsid w:val="00231639"/>
    <w:rsid w:val="00237993"/>
    <w:rsid w:val="002379A3"/>
    <w:rsid w:val="00244C11"/>
    <w:rsid w:val="00252267"/>
    <w:rsid w:val="00260F94"/>
    <w:rsid w:val="00261C1F"/>
    <w:rsid w:val="00264E50"/>
    <w:rsid w:val="002737E0"/>
    <w:rsid w:val="00273EF4"/>
    <w:rsid w:val="00275EE1"/>
    <w:rsid w:val="00282781"/>
    <w:rsid w:val="00285374"/>
    <w:rsid w:val="002A2222"/>
    <w:rsid w:val="002B26D4"/>
    <w:rsid w:val="002B3A38"/>
    <w:rsid w:val="002B7FF1"/>
    <w:rsid w:val="002C673C"/>
    <w:rsid w:val="002D38A0"/>
    <w:rsid w:val="002E7A41"/>
    <w:rsid w:val="002F47DD"/>
    <w:rsid w:val="00314D36"/>
    <w:rsid w:val="0032133B"/>
    <w:rsid w:val="0032515A"/>
    <w:rsid w:val="00326806"/>
    <w:rsid w:val="0033413A"/>
    <w:rsid w:val="00344336"/>
    <w:rsid w:val="00346B0C"/>
    <w:rsid w:val="003506D8"/>
    <w:rsid w:val="00351A8E"/>
    <w:rsid w:val="00353346"/>
    <w:rsid w:val="00365048"/>
    <w:rsid w:val="00367C30"/>
    <w:rsid w:val="003759F3"/>
    <w:rsid w:val="0039316E"/>
    <w:rsid w:val="0039460A"/>
    <w:rsid w:val="00395B11"/>
    <w:rsid w:val="00396660"/>
    <w:rsid w:val="003A3054"/>
    <w:rsid w:val="003A3A7C"/>
    <w:rsid w:val="003A4825"/>
    <w:rsid w:val="003A7AD7"/>
    <w:rsid w:val="003B061E"/>
    <w:rsid w:val="003C05D8"/>
    <w:rsid w:val="003C5DEC"/>
    <w:rsid w:val="003C69B5"/>
    <w:rsid w:val="003C701B"/>
    <w:rsid w:val="003D6872"/>
    <w:rsid w:val="003E3920"/>
    <w:rsid w:val="003F02F6"/>
    <w:rsid w:val="00406176"/>
    <w:rsid w:val="00407ED4"/>
    <w:rsid w:val="00424444"/>
    <w:rsid w:val="00424978"/>
    <w:rsid w:val="00424DD9"/>
    <w:rsid w:val="00437E62"/>
    <w:rsid w:val="004452BB"/>
    <w:rsid w:val="004514F5"/>
    <w:rsid w:val="004526DA"/>
    <w:rsid w:val="004632E0"/>
    <w:rsid w:val="00466A96"/>
    <w:rsid w:val="004729AB"/>
    <w:rsid w:val="00473C9D"/>
    <w:rsid w:val="00477F01"/>
    <w:rsid w:val="00481006"/>
    <w:rsid w:val="00482E88"/>
    <w:rsid w:val="00483797"/>
    <w:rsid w:val="00492C61"/>
    <w:rsid w:val="0049455D"/>
    <w:rsid w:val="004A10D5"/>
    <w:rsid w:val="004A3176"/>
    <w:rsid w:val="004A5FD2"/>
    <w:rsid w:val="004A797A"/>
    <w:rsid w:val="004B26AC"/>
    <w:rsid w:val="004B5DAA"/>
    <w:rsid w:val="004B6CEA"/>
    <w:rsid w:val="004B6FA2"/>
    <w:rsid w:val="004C5087"/>
    <w:rsid w:val="004C7FC2"/>
    <w:rsid w:val="004E25B4"/>
    <w:rsid w:val="004E3E03"/>
    <w:rsid w:val="004E6626"/>
    <w:rsid w:val="004E6C3F"/>
    <w:rsid w:val="004F0D2D"/>
    <w:rsid w:val="005006C7"/>
    <w:rsid w:val="005025A5"/>
    <w:rsid w:val="00507FED"/>
    <w:rsid w:val="0051385D"/>
    <w:rsid w:val="00516830"/>
    <w:rsid w:val="00521C74"/>
    <w:rsid w:val="005230ED"/>
    <w:rsid w:val="005263D6"/>
    <w:rsid w:val="005307D2"/>
    <w:rsid w:val="005440C7"/>
    <w:rsid w:val="00544927"/>
    <w:rsid w:val="005658B9"/>
    <w:rsid w:val="00570252"/>
    <w:rsid w:val="005704F9"/>
    <w:rsid w:val="00570B9A"/>
    <w:rsid w:val="00572BF8"/>
    <w:rsid w:val="00575092"/>
    <w:rsid w:val="0057752D"/>
    <w:rsid w:val="00590274"/>
    <w:rsid w:val="00594F81"/>
    <w:rsid w:val="0059582E"/>
    <w:rsid w:val="00597267"/>
    <w:rsid w:val="005979E8"/>
    <w:rsid w:val="005A7300"/>
    <w:rsid w:val="005B1317"/>
    <w:rsid w:val="005B2CD4"/>
    <w:rsid w:val="005B69F4"/>
    <w:rsid w:val="005C3283"/>
    <w:rsid w:val="005C3C56"/>
    <w:rsid w:val="005C6563"/>
    <w:rsid w:val="005C6C8C"/>
    <w:rsid w:val="005C7342"/>
    <w:rsid w:val="005D3854"/>
    <w:rsid w:val="005E0B56"/>
    <w:rsid w:val="005F3D89"/>
    <w:rsid w:val="005F44A7"/>
    <w:rsid w:val="006015BC"/>
    <w:rsid w:val="00601BD1"/>
    <w:rsid w:val="00601CC2"/>
    <w:rsid w:val="00601D49"/>
    <w:rsid w:val="00610C03"/>
    <w:rsid w:val="00611F58"/>
    <w:rsid w:val="006124A5"/>
    <w:rsid w:val="00613F1A"/>
    <w:rsid w:val="00614F5A"/>
    <w:rsid w:val="00616DA9"/>
    <w:rsid w:val="006279D1"/>
    <w:rsid w:val="00632D55"/>
    <w:rsid w:val="00633FE2"/>
    <w:rsid w:val="00634F46"/>
    <w:rsid w:val="00641D4C"/>
    <w:rsid w:val="006427DD"/>
    <w:rsid w:val="006446BE"/>
    <w:rsid w:val="006447C0"/>
    <w:rsid w:val="006454F6"/>
    <w:rsid w:val="00660508"/>
    <w:rsid w:val="00660FAC"/>
    <w:rsid w:val="0066450A"/>
    <w:rsid w:val="00664CF5"/>
    <w:rsid w:val="0067148D"/>
    <w:rsid w:val="006735FC"/>
    <w:rsid w:val="006764DF"/>
    <w:rsid w:val="00687B22"/>
    <w:rsid w:val="00690024"/>
    <w:rsid w:val="00692F97"/>
    <w:rsid w:val="00693F08"/>
    <w:rsid w:val="00696C72"/>
    <w:rsid w:val="006A0E5C"/>
    <w:rsid w:val="006B2137"/>
    <w:rsid w:val="006C31AB"/>
    <w:rsid w:val="006C717C"/>
    <w:rsid w:val="006C7D88"/>
    <w:rsid w:val="006D0B06"/>
    <w:rsid w:val="006D206E"/>
    <w:rsid w:val="006D3057"/>
    <w:rsid w:val="006E30B5"/>
    <w:rsid w:val="006E7FC0"/>
    <w:rsid w:val="006F2D79"/>
    <w:rsid w:val="006F4AD5"/>
    <w:rsid w:val="006F538C"/>
    <w:rsid w:val="00700471"/>
    <w:rsid w:val="00703050"/>
    <w:rsid w:val="00706EFF"/>
    <w:rsid w:val="00716B9B"/>
    <w:rsid w:val="00735B15"/>
    <w:rsid w:val="00737F5D"/>
    <w:rsid w:val="007417DB"/>
    <w:rsid w:val="00751782"/>
    <w:rsid w:val="007579B3"/>
    <w:rsid w:val="00764F1D"/>
    <w:rsid w:val="007652C4"/>
    <w:rsid w:val="0077179C"/>
    <w:rsid w:val="00773E2A"/>
    <w:rsid w:val="0078210E"/>
    <w:rsid w:val="007944E9"/>
    <w:rsid w:val="007A0119"/>
    <w:rsid w:val="007B23E2"/>
    <w:rsid w:val="007C1A76"/>
    <w:rsid w:val="007C365B"/>
    <w:rsid w:val="007C7BC8"/>
    <w:rsid w:val="007D6657"/>
    <w:rsid w:val="007E1BA3"/>
    <w:rsid w:val="00803045"/>
    <w:rsid w:val="00814704"/>
    <w:rsid w:val="00824D91"/>
    <w:rsid w:val="0082577E"/>
    <w:rsid w:val="00826200"/>
    <w:rsid w:val="008335A4"/>
    <w:rsid w:val="00835738"/>
    <w:rsid w:val="00844DB3"/>
    <w:rsid w:val="008468A1"/>
    <w:rsid w:val="00850396"/>
    <w:rsid w:val="00851F04"/>
    <w:rsid w:val="0085726E"/>
    <w:rsid w:val="0086789C"/>
    <w:rsid w:val="0087196C"/>
    <w:rsid w:val="0088298E"/>
    <w:rsid w:val="00882CD2"/>
    <w:rsid w:val="008A3F36"/>
    <w:rsid w:val="008A7140"/>
    <w:rsid w:val="008B12D1"/>
    <w:rsid w:val="008B5EFB"/>
    <w:rsid w:val="008D56C8"/>
    <w:rsid w:val="008E4F8E"/>
    <w:rsid w:val="008E6CA8"/>
    <w:rsid w:val="008F280F"/>
    <w:rsid w:val="008F5251"/>
    <w:rsid w:val="008F7E6D"/>
    <w:rsid w:val="0090050B"/>
    <w:rsid w:val="00915A80"/>
    <w:rsid w:val="00917FEF"/>
    <w:rsid w:val="00924004"/>
    <w:rsid w:val="00932C0E"/>
    <w:rsid w:val="00956A6B"/>
    <w:rsid w:val="00965E6A"/>
    <w:rsid w:val="00967DCB"/>
    <w:rsid w:val="00974BFF"/>
    <w:rsid w:val="00977491"/>
    <w:rsid w:val="009816F9"/>
    <w:rsid w:val="0098639D"/>
    <w:rsid w:val="009911A4"/>
    <w:rsid w:val="00991A1D"/>
    <w:rsid w:val="00997538"/>
    <w:rsid w:val="009B07F9"/>
    <w:rsid w:val="009B368B"/>
    <w:rsid w:val="009B7E8D"/>
    <w:rsid w:val="009D22FC"/>
    <w:rsid w:val="009D3D66"/>
    <w:rsid w:val="009E1364"/>
    <w:rsid w:val="009F6DBD"/>
    <w:rsid w:val="00A03A34"/>
    <w:rsid w:val="00A04EC1"/>
    <w:rsid w:val="00A05E4B"/>
    <w:rsid w:val="00A07760"/>
    <w:rsid w:val="00A11E85"/>
    <w:rsid w:val="00A1453C"/>
    <w:rsid w:val="00A37C52"/>
    <w:rsid w:val="00A44E15"/>
    <w:rsid w:val="00A468BB"/>
    <w:rsid w:val="00A46BA3"/>
    <w:rsid w:val="00A47189"/>
    <w:rsid w:val="00A47F19"/>
    <w:rsid w:val="00A51ED7"/>
    <w:rsid w:val="00A61DEC"/>
    <w:rsid w:val="00A66BF4"/>
    <w:rsid w:val="00A67E44"/>
    <w:rsid w:val="00A75274"/>
    <w:rsid w:val="00A97335"/>
    <w:rsid w:val="00AB0104"/>
    <w:rsid w:val="00AB1ECB"/>
    <w:rsid w:val="00AB5C50"/>
    <w:rsid w:val="00AC2C49"/>
    <w:rsid w:val="00AC3A4E"/>
    <w:rsid w:val="00AC5E99"/>
    <w:rsid w:val="00AC6F64"/>
    <w:rsid w:val="00AD1C53"/>
    <w:rsid w:val="00AD43F8"/>
    <w:rsid w:val="00AE41C6"/>
    <w:rsid w:val="00AF2B91"/>
    <w:rsid w:val="00AF6916"/>
    <w:rsid w:val="00AF6EEB"/>
    <w:rsid w:val="00B01224"/>
    <w:rsid w:val="00B03C20"/>
    <w:rsid w:val="00B1294E"/>
    <w:rsid w:val="00B2411D"/>
    <w:rsid w:val="00B312B7"/>
    <w:rsid w:val="00B32715"/>
    <w:rsid w:val="00B34680"/>
    <w:rsid w:val="00B41EB0"/>
    <w:rsid w:val="00B4744F"/>
    <w:rsid w:val="00B50465"/>
    <w:rsid w:val="00B5147C"/>
    <w:rsid w:val="00B52C64"/>
    <w:rsid w:val="00B56F25"/>
    <w:rsid w:val="00B5701B"/>
    <w:rsid w:val="00B5715A"/>
    <w:rsid w:val="00B665F8"/>
    <w:rsid w:val="00B74464"/>
    <w:rsid w:val="00B94331"/>
    <w:rsid w:val="00B97CF8"/>
    <w:rsid w:val="00BA30F3"/>
    <w:rsid w:val="00BA7143"/>
    <w:rsid w:val="00BC18AD"/>
    <w:rsid w:val="00BC1FDF"/>
    <w:rsid w:val="00BD1C73"/>
    <w:rsid w:val="00BF2A19"/>
    <w:rsid w:val="00C04320"/>
    <w:rsid w:val="00C11587"/>
    <w:rsid w:val="00C117AD"/>
    <w:rsid w:val="00C11FA3"/>
    <w:rsid w:val="00C30B0A"/>
    <w:rsid w:val="00C3286B"/>
    <w:rsid w:val="00C40EC4"/>
    <w:rsid w:val="00C4202F"/>
    <w:rsid w:val="00C44BA4"/>
    <w:rsid w:val="00C47E70"/>
    <w:rsid w:val="00C566B6"/>
    <w:rsid w:val="00C5693D"/>
    <w:rsid w:val="00C61277"/>
    <w:rsid w:val="00C615B6"/>
    <w:rsid w:val="00C64A72"/>
    <w:rsid w:val="00C743D9"/>
    <w:rsid w:val="00C77D24"/>
    <w:rsid w:val="00C83A46"/>
    <w:rsid w:val="00C86EDA"/>
    <w:rsid w:val="00C96180"/>
    <w:rsid w:val="00C96868"/>
    <w:rsid w:val="00CA5590"/>
    <w:rsid w:val="00CA60DA"/>
    <w:rsid w:val="00CB1556"/>
    <w:rsid w:val="00CB7835"/>
    <w:rsid w:val="00CC1D61"/>
    <w:rsid w:val="00CC39F9"/>
    <w:rsid w:val="00CD1912"/>
    <w:rsid w:val="00CE2C49"/>
    <w:rsid w:val="00CE556A"/>
    <w:rsid w:val="00CF1702"/>
    <w:rsid w:val="00CF561C"/>
    <w:rsid w:val="00CF7771"/>
    <w:rsid w:val="00D37F22"/>
    <w:rsid w:val="00D519A3"/>
    <w:rsid w:val="00D67727"/>
    <w:rsid w:val="00D70588"/>
    <w:rsid w:val="00D75C90"/>
    <w:rsid w:val="00D87F65"/>
    <w:rsid w:val="00DA4578"/>
    <w:rsid w:val="00DB3B55"/>
    <w:rsid w:val="00DB601D"/>
    <w:rsid w:val="00DC3BE3"/>
    <w:rsid w:val="00DD08C7"/>
    <w:rsid w:val="00DE4A69"/>
    <w:rsid w:val="00E1137C"/>
    <w:rsid w:val="00E16147"/>
    <w:rsid w:val="00E16BD5"/>
    <w:rsid w:val="00E17022"/>
    <w:rsid w:val="00E20F21"/>
    <w:rsid w:val="00E313D7"/>
    <w:rsid w:val="00E320FF"/>
    <w:rsid w:val="00E430C1"/>
    <w:rsid w:val="00E453D9"/>
    <w:rsid w:val="00E52EF6"/>
    <w:rsid w:val="00E53078"/>
    <w:rsid w:val="00E6447B"/>
    <w:rsid w:val="00E70141"/>
    <w:rsid w:val="00E705FC"/>
    <w:rsid w:val="00E7191D"/>
    <w:rsid w:val="00E777FB"/>
    <w:rsid w:val="00E804AA"/>
    <w:rsid w:val="00E85319"/>
    <w:rsid w:val="00E865D7"/>
    <w:rsid w:val="00E8706C"/>
    <w:rsid w:val="00E903B0"/>
    <w:rsid w:val="00E92C1F"/>
    <w:rsid w:val="00E934C4"/>
    <w:rsid w:val="00EA0283"/>
    <w:rsid w:val="00EA0410"/>
    <w:rsid w:val="00EA276C"/>
    <w:rsid w:val="00EA5D96"/>
    <w:rsid w:val="00EA6894"/>
    <w:rsid w:val="00EA6989"/>
    <w:rsid w:val="00EA7E31"/>
    <w:rsid w:val="00EB0A8C"/>
    <w:rsid w:val="00EB34E7"/>
    <w:rsid w:val="00EC44D0"/>
    <w:rsid w:val="00EC463A"/>
    <w:rsid w:val="00EE77BC"/>
    <w:rsid w:val="00EF1D6B"/>
    <w:rsid w:val="00EF20EF"/>
    <w:rsid w:val="00F03375"/>
    <w:rsid w:val="00F035EA"/>
    <w:rsid w:val="00F043CB"/>
    <w:rsid w:val="00F1287A"/>
    <w:rsid w:val="00F23BAE"/>
    <w:rsid w:val="00F24A52"/>
    <w:rsid w:val="00F253DB"/>
    <w:rsid w:val="00F34E85"/>
    <w:rsid w:val="00F40D83"/>
    <w:rsid w:val="00F44111"/>
    <w:rsid w:val="00F522A9"/>
    <w:rsid w:val="00F56B86"/>
    <w:rsid w:val="00F66A30"/>
    <w:rsid w:val="00F7281E"/>
    <w:rsid w:val="00F779AE"/>
    <w:rsid w:val="00F816EE"/>
    <w:rsid w:val="00F90219"/>
    <w:rsid w:val="00F90D93"/>
    <w:rsid w:val="00FA07AB"/>
    <w:rsid w:val="00FA4F87"/>
    <w:rsid w:val="00FB16A0"/>
    <w:rsid w:val="00FB587E"/>
    <w:rsid w:val="00FC3656"/>
    <w:rsid w:val="00FC517A"/>
    <w:rsid w:val="00FE445A"/>
    <w:rsid w:val="00FE4F8A"/>
    <w:rsid w:val="00FF0D40"/>
    <w:rsid w:val="00FF36D4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24DD9"/>
  </w:style>
  <w:style w:type="character" w:customStyle="1" w:styleId="c21">
    <w:name w:val="c21"/>
    <w:basedOn w:val="a0"/>
    <w:rsid w:val="00424DD9"/>
  </w:style>
  <w:style w:type="paragraph" w:customStyle="1" w:styleId="c2">
    <w:name w:val="c2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24DD9"/>
  </w:style>
  <w:style w:type="character" w:customStyle="1" w:styleId="apple-converted-space">
    <w:name w:val="apple-converted-space"/>
    <w:basedOn w:val="a0"/>
    <w:rsid w:val="00424DD9"/>
  </w:style>
  <w:style w:type="paragraph" w:customStyle="1" w:styleId="c91">
    <w:name w:val="c91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424DD9"/>
  </w:style>
  <w:style w:type="paragraph" w:styleId="a3">
    <w:name w:val="List Paragraph"/>
    <w:basedOn w:val="a"/>
    <w:uiPriority w:val="34"/>
    <w:qFormat/>
    <w:rsid w:val="00424DD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24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4DD9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4DD9"/>
  </w:style>
  <w:style w:type="character" w:customStyle="1" w:styleId="2">
    <w:name w:val="Заголовок №2_"/>
    <w:basedOn w:val="a0"/>
    <w:link w:val="20"/>
    <w:rsid w:val="00424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24DD9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4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0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24DD9"/>
  </w:style>
  <w:style w:type="character" w:customStyle="1" w:styleId="c21">
    <w:name w:val="c21"/>
    <w:basedOn w:val="a0"/>
    <w:rsid w:val="00424DD9"/>
  </w:style>
  <w:style w:type="paragraph" w:customStyle="1" w:styleId="c2">
    <w:name w:val="c2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24DD9"/>
  </w:style>
  <w:style w:type="character" w:customStyle="1" w:styleId="apple-converted-space">
    <w:name w:val="apple-converted-space"/>
    <w:basedOn w:val="a0"/>
    <w:rsid w:val="00424DD9"/>
  </w:style>
  <w:style w:type="paragraph" w:customStyle="1" w:styleId="c91">
    <w:name w:val="c91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424DD9"/>
  </w:style>
  <w:style w:type="paragraph" w:styleId="a3">
    <w:name w:val="List Paragraph"/>
    <w:basedOn w:val="a"/>
    <w:uiPriority w:val="34"/>
    <w:qFormat/>
    <w:rsid w:val="00424DD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24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4DD9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4DD9"/>
  </w:style>
  <w:style w:type="character" w:customStyle="1" w:styleId="2">
    <w:name w:val="Заголовок №2_"/>
    <w:basedOn w:val="a0"/>
    <w:link w:val="20"/>
    <w:rsid w:val="00424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24DD9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4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6E6B-F61B-4EEC-8B80-29B3E64B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19</cp:revision>
  <cp:lastPrinted>2015-09-16T11:37:00Z</cp:lastPrinted>
  <dcterms:created xsi:type="dcterms:W3CDTF">2015-07-07T00:48:00Z</dcterms:created>
  <dcterms:modified xsi:type="dcterms:W3CDTF">2015-12-02T13:19:00Z</dcterms:modified>
</cp:coreProperties>
</file>