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A8" w:rsidRDefault="00D375A8" w:rsidP="00D375A8">
      <w:pPr>
        <w:pStyle w:val="a4"/>
        <w:spacing w:after="0" w:line="100" w:lineRule="atLeast"/>
        <w:jc w:val="center"/>
      </w:pPr>
      <w:r>
        <w:rPr>
          <w:rFonts w:ascii="Times New Roman" w:eastAsia="Times New Roman" w:hAnsi="Times New Roman" w:cs="Times New Roman"/>
          <w:sz w:val="24"/>
          <w:szCs w:val="24"/>
        </w:rPr>
        <w:t>МУНИЦИПАЛЬНОЕ ОБРАЗОВАТЕЛЬНОЕ УЧРЕЖДЕНИЕ</w:t>
      </w:r>
    </w:p>
    <w:p w:rsidR="00D375A8" w:rsidRDefault="00D375A8" w:rsidP="00D375A8">
      <w:pPr>
        <w:pStyle w:val="a4"/>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ОБЩЕОБРАЗОВАТЕЛЬНАЯ ШКОЛА С.СОХОНДО</w:t>
      </w:r>
    </w:p>
    <w:p w:rsidR="00D375A8" w:rsidRDefault="00D375A8" w:rsidP="00D375A8">
      <w:pPr>
        <w:pStyle w:val="a4"/>
        <w:spacing w:after="0" w:line="100" w:lineRule="atLeast"/>
        <w:jc w:val="center"/>
        <w:rPr>
          <w:rFonts w:ascii="Times New Roman" w:eastAsia="Times New Roman" w:hAnsi="Times New Roman" w:cs="Times New Roman"/>
          <w:sz w:val="24"/>
          <w:szCs w:val="24"/>
        </w:rPr>
      </w:pPr>
    </w:p>
    <w:tbl>
      <w:tblPr>
        <w:tblStyle w:val="a5"/>
        <w:tblW w:w="9510" w:type="dxa"/>
        <w:tblLook w:val="04A0" w:firstRow="1" w:lastRow="0" w:firstColumn="1" w:lastColumn="0" w:noHBand="0" w:noVBand="1"/>
      </w:tblPr>
      <w:tblGrid>
        <w:gridCol w:w="3170"/>
        <w:gridCol w:w="3170"/>
        <w:gridCol w:w="3170"/>
      </w:tblGrid>
      <w:tr w:rsidR="00D375A8" w:rsidTr="004D48F9">
        <w:trPr>
          <w:trHeight w:val="2228"/>
        </w:trPr>
        <w:tc>
          <w:tcPr>
            <w:tcW w:w="3170" w:type="dxa"/>
          </w:tcPr>
          <w:p w:rsidR="00D375A8" w:rsidRDefault="00D375A8" w:rsidP="004D48F9">
            <w:pPr>
              <w:pStyle w:val="a4"/>
              <w:spacing w:line="100" w:lineRule="atLeast"/>
              <w:jc w:val="center"/>
            </w:pPr>
            <w:r>
              <w:t>«Согласовано»</w:t>
            </w:r>
          </w:p>
          <w:p w:rsidR="00D375A8" w:rsidRDefault="00D375A8" w:rsidP="004D48F9">
            <w:pPr>
              <w:pStyle w:val="a4"/>
              <w:spacing w:line="100" w:lineRule="atLeast"/>
              <w:jc w:val="center"/>
            </w:pPr>
            <w:r>
              <w:t xml:space="preserve">Руководитель МО </w:t>
            </w:r>
          </w:p>
          <w:p w:rsidR="00D375A8" w:rsidRDefault="00D375A8" w:rsidP="004D48F9">
            <w:pPr>
              <w:pStyle w:val="a4"/>
              <w:spacing w:line="100" w:lineRule="atLeast"/>
              <w:jc w:val="center"/>
            </w:pPr>
            <w:proofErr w:type="spellStart"/>
            <w:r>
              <w:t>О.Б.Абидуева</w:t>
            </w:r>
            <w:proofErr w:type="spellEnd"/>
            <w:r>
              <w:t xml:space="preserve"> /______/</w:t>
            </w:r>
          </w:p>
          <w:p w:rsidR="00D375A8" w:rsidRDefault="00D375A8" w:rsidP="004D48F9">
            <w:pPr>
              <w:pStyle w:val="a4"/>
              <w:spacing w:line="100" w:lineRule="atLeast"/>
              <w:jc w:val="center"/>
            </w:pPr>
            <w:r>
              <w:t xml:space="preserve">Протокол №___ </w:t>
            </w:r>
            <w:proofErr w:type="gramStart"/>
            <w:r>
              <w:t>от</w:t>
            </w:r>
            <w:proofErr w:type="gramEnd"/>
            <w:r>
              <w:t xml:space="preserve"> </w:t>
            </w:r>
          </w:p>
          <w:p w:rsidR="00D375A8" w:rsidRDefault="00D375A8" w:rsidP="004D48F9">
            <w:pPr>
              <w:pStyle w:val="a4"/>
              <w:spacing w:line="100" w:lineRule="atLeast"/>
              <w:jc w:val="center"/>
            </w:pPr>
            <w:r>
              <w:t>«____» ______ 2015г.</w:t>
            </w:r>
          </w:p>
        </w:tc>
        <w:tc>
          <w:tcPr>
            <w:tcW w:w="3170" w:type="dxa"/>
          </w:tcPr>
          <w:p w:rsidR="00D375A8" w:rsidRDefault="00D375A8" w:rsidP="004D48F9">
            <w:pPr>
              <w:pStyle w:val="a4"/>
              <w:spacing w:line="100" w:lineRule="atLeast"/>
              <w:jc w:val="center"/>
            </w:pPr>
            <w:r>
              <w:t>«Согласовано»</w:t>
            </w:r>
          </w:p>
          <w:p w:rsidR="00D375A8" w:rsidRDefault="00D375A8" w:rsidP="004D48F9">
            <w:pPr>
              <w:pStyle w:val="a4"/>
              <w:spacing w:line="100" w:lineRule="atLeast"/>
              <w:jc w:val="center"/>
            </w:pPr>
            <w:r>
              <w:t>Заместитель директора по УВР</w:t>
            </w:r>
          </w:p>
          <w:p w:rsidR="00D375A8" w:rsidRDefault="00D375A8" w:rsidP="004D48F9">
            <w:pPr>
              <w:pStyle w:val="a4"/>
              <w:spacing w:line="100" w:lineRule="atLeast"/>
              <w:jc w:val="center"/>
            </w:pPr>
            <w:r>
              <w:t xml:space="preserve">МОУ СОШ с. </w:t>
            </w:r>
            <w:proofErr w:type="spellStart"/>
            <w:r>
              <w:t>Сохондо</w:t>
            </w:r>
            <w:proofErr w:type="spellEnd"/>
          </w:p>
          <w:p w:rsidR="00D375A8" w:rsidRDefault="00D375A8" w:rsidP="004D48F9">
            <w:pPr>
              <w:pStyle w:val="a4"/>
              <w:spacing w:line="100" w:lineRule="atLeast"/>
              <w:jc w:val="center"/>
            </w:pPr>
            <w:r>
              <w:t xml:space="preserve">О.В. </w:t>
            </w:r>
            <w:proofErr w:type="spellStart"/>
            <w:r>
              <w:t>Менькова</w:t>
            </w:r>
            <w:proofErr w:type="spellEnd"/>
            <w:r>
              <w:t xml:space="preserve"> /______/</w:t>
            </w:r>
          </w:p>
          <w:p w:rsidR="00D375A8" w:rsidRDefault="00D375A8" w:rsidP="004D48F9">
            <w:pPr>
              <w:pStyle w:val="a4"/>
              <w:spacing w:line="100" w:lineRule="atLeast"/>
              <w:jc w:val="center"/>
            </w:pPr>
            <w:r>
              <w:t xml:space="preserve"> «____» ______ 2015г.</w:t>
            </w:r>
          </w:p>
        </w:tc>
        <w:tc>
          <w:tcPr>
            <w:tcW w:w="3170" w:type="dxa"/>
          </w:tcPr>
          <w:p w:rsidR="00D375A8" w:rsidRDefault="00D375A8" w:rsidP="004D48F9">
            <w:pPr>
              <w:pStyle w:val="a4"/>
              <w:spacing w:line="100" w:lineRule="atLeast"/>
              <w:jc w:val="center"/>
            </w:pPr>
            <w:r>
              <w:t>«Утверждаю»</w:t>
            </w:r>
          </w:p>
          <w:p w:rsidR="00D375A8" w:rsidRDefault="00D375A8" w:rsidP="004D48F9">
            <w:pPr>
              <w:pStyle w:val="a4"/>
              <w:spacing w:line="100" w:lineRule="atLeast"/>
              <w:jc w:val="center"/>
            </w:pPr>
            <w:r>
              <w:t xml:space="preserve">Директор МОУ СОШ с. </w:t>
            </w:r>
            <w:proofErr w:type="spellStart"/>
            <w:r>
              <w:t>Сохондо</w:t>
            </w:r>
            <w:proofErr w:type="spellEnd"/>
            <w:r>
              <w:t xml:space="preserve"> </w:t>
            </w:r>
          </w:p>
          <w:p w:rsidR="00D375A8" w:rsidRDefault="00D375A8" w:rsidP="004D48F9">
            <w:pPr>
              <w:pStyle w:val="a4"/>
              <w:spacing w:line="100" w:lineRule="atLeast"/>
              <w:jc w:val="center"/>
            </w:pPr>
            <w:r>
              <w:t xml:space="preserve">Л.Ш. </w:t>
            </w:r>
            <w:proofErr w:type="spellStart"/>
            <w:r>
              <w:t>Дорбаева</w:t>
            </w:r>
            <w:proofErr w:type="spellEnd"/>
            <w:r>
              <w:t xml:space="preserve"> /______/</w:t>
            </w:r>
          </w:p>
          <w:p w:rsidR="00D375A8" w:rsidRDefault="00D375A8" w:rsidP="004D48F9">
            <w:pPr>
              <w:pStyle w:val="a4"/>
              <w:spacing w:line="100" w:lineRule="atLeast"/>
              <w:jc w:val="center"/>
            </w:pPr>
            <w:r>
              <w:t xml:space="preserve">Протокол №___ </w:t>
            </w:r>
            <w:proofErr w:type="gramStart"/>
            <w:r>
              <w:t>от</w:t>
            </w:r>
            <w:proofErr w:type="gramEnd"/>
            <w:r>
              <w:t xml:space="preserve"> </w:t>
            </w:r>
          </w:p>
          <w:p w:rsidR="00D375A8" w:rsidRDefault="00D375A8" w:rsidP="004D48F9">
            <w:pPr>
              <w:pStyle w:val="a4"/>
              <w:spacing w:line="100" w:lineRule="atLeast"/>
              <w:jc w:val="center"/>
            </w:pPr>
            <w:r>
              <w:t>«____» ______ 2015г.</w:t>
            </w:r>
          </w:p>
        </w:tc>
      </w:tr>
    </w:tbl>
    <w:p w:rsidR="00D375A8" w:rsidRDefault="00D375A8" w:rsidP="00D375A8">
      <w:pPr>
        <w:pStyle w:val="a4"/>
        <w:spacing w:after="0" w:line="100" w:lineRule="atLeast"/>
        <w:jc w:val="center"/>
      </w:pPr>
    </w:p>
    <w:p w:rsidR="00D375A8" w:rsidRDefault="00D375A8" w:rsidP="00D375A8">
      <w:pPr>
        <w:pStyle w:val="a4"/>
        <w:spacing w:after="0" w:line="100" w:lineRule="atLeast"/>
      </w:pPr>
    </w:p>
    <w:p w:rsidR="00D375A8" w:rsidRDefault="00D375A8" w:rsidP="00D375A8">
      <w:pPr>
        <w:pStyle w:val="a4"/>
        <w:spacing w:after="0" w:line="100" w:lineRule="atLeast"/>
      </w:pPr>
    </w:p>
    <w:p w:rsidR="00D375A8" w:rsidRDefault="00D375A8" w:rsidP="00D375A8">
      <w:pPr>
        <w:pStyle w:val="a4"/>
        <w:spacing w:after="0" w:line="100" w:lineRule="atLeast"/>
      </w:pPr>
    </w:p>
    <w:p w:rsidR="00D375A8" w:rsidRDefault="00D375A8" w:rsidP="00D375A8">
      <w:pPr>
        <w:pStyle w:val="a4"/>
        <w:spacing w:after="0" w:line="360" w:lineRule="auto"/>
      </w:pPr>
      <w:r>
        <w:rPr>
          <w:rFonts w:ascii="Times New Roman" w:eastAsia="Times New Roman" w:hAnsi="Times New Roman" w:cs="Times New Roman"/>
          <w:sz w:val="28"/>
          <w:szCs w:val="28"/>
        </w:rPr>
        <w:t xml:space="preserve">                                                                </w:t>
      </w:r>
    </w:p>
    <w:p w:rsidR="00D375A8" w:rsidRDefault="00D375A8" w:rsidP="00D375A8">
      <w:pPr>
        <w:pStyle w:val="a4"/>
        <w:spacing w:after="0" w:line="100" w:lineRule="atLeast"/>
      </w:pPr>
    </w:p>
    <w:p w:rsidR="00D375A8" w:rsidRDefault="00D375A8" w:rsidP="00D375A8">
      <w:pPr>
        <w:pStyle w:val="a4"/>
        <w:spacing w:after="0" w:line="360" w:lineRule="auto"/>
        <w:jc w:val="center"/>
      </w:pPr>
      <w:r>
        <w:rPr>
          <w:rFonts w:ascii="Times New Roman" w:eastAsia="Times New Roman" w:hAnsi="Times New Roman" w:cs="Times New Roman"/>
          <w:b/>
          <w:sz w:val="72"/>
          <w:szCs w:val="72"/>
        </w:rPr>
        <w:t xml:space="preserve"> РАБОЧАЯ ПРОГРАММА</w:t>
      </w:r>
    </w:p>
    <w:p w:rsidR="00D375A8" w:rsidRDefault="00D375A8" w:rsidP="00D375A8">
      <w:pPr>
        <w:pStyle w:val="a4"/>
        <w:spacing w:after="0" w:line="360" w:lineRule="auto"/>
        <w:jc w:val="center"/>
      </w:pPr>
      <w:r>
        <w:rPr>
          <w:rFonts w:ascii="Times New Roman" w:eastAsia="Times New Roman" w:hAnsi="Times New Roman" w:cs="Times New Roman"/>
          <w:b/>
          <w:sz w:val="32"/>
          <w:szCs w:val="32"/>
        </w:rPr>
        <w:t xml:space="preserve">по учебно-методическому комплексу </w:t>
      </w:r>
    </w:p>
    <w:p w:rsidR="00D375A8" w:rsidRDefault="00D375A8" w:rsidP="00D375A8">
      <w:pPr>
        <w:pStyle w:val="a4"/>
        <w:spacing w:after="0" w:line="360" w:lineRule="auto"/>
        <w:jc w:val="center"/>
      </w:pPr>
      <w:r>
        <w:rPr>
          <w:rFonts w:ascii="Times New Roman" w:eastAsia="Times New Roman" w:hAnsi="Times New Roman" w:cs="Times New Roman"/>
          <w:b/>
          <w:sz w:val="32"/>
          <w:szCs w:val="32"/>
        </w:rPr>
        <w:t>программы «Гармония»</w:t>
      </w:r>
    </w:p>
    <w:p w:rsidR="00D375A8" w:rsidRDefault="00D375A8" w:rsidP="00D375A8">
      <w:pPr>
        <w:pStyle w:val="a4"/>
        <w:spacing w:after="0" w:line="360" w:lineRule="auto"/>
        <w:jc w:val="center"/>
      </w:pPr>
      <w:r>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Информатика и ИКТ</w:t>
      </w:r>
      <w:bookmarkStart w:id="0" w:name="_GoBack"/>
      <w:bookmarkEnd w:id="0"/>
      <w:r>
        <w:rPr>
          <w:rFonts w:ascii="Times New Roman" w:eastAsia="Times New Roman" w:hAnsi="Times New Roman" w:cs="Times New Roman"/>
          <w:b/>
          <w:sz w:val="32"/>
          <w:szCs w:val="32"/>
        </w:rPr>
        <w:t>)</w:t>
      </w:r>
    </w:p>
    <w:p w:rsidR="00D375A8" w:rsidRDefault="00D375A8" w:rsidP="00D375A8">
      <w:pPr>
        <w:pStyle w:val="a4"/>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 1 – 4 классы</w:t>
      </w:r>
    </w:p>
    <w:p w:rsidR="00D375A8" w:rsidRDefault="00D375A8" w:rsidP="00D375A8">
      <w:pPr>
        <w:pStyle w:val="a4"/>
        <w:spacing w:after="0" w:line="360" w:lineRule="auto"/>
        <w:jc w:val="center"/>
        <w:rPr>
          <w:rFonts w:ascii="Times New Roman" w:eastAsia="Times New Roman" w:hAnsi="Times New Roman" w:cs="Times New Roman"/>
          <w:b/>
          <w:sz w:val="32"/>
          <w:szCs w:val="32"/>
        </w:rPr>
      </w:pPr>
    </w:p>
    <w:p w:rsidR="00D375A8" w:rsidRDefault="00D375A8" w:rsidP="00D375A8">
      <w:pPr>
        <w:pStyle w:val="a4"/>
        <w:spacing w:after="0" w:line="360" w:lineRule="auto"/>
        <w:jc w:val="center"/>
        <w:rPr>
          <w:rFonts w:ascii="Times New Roman" w:eastAsia="Times New Roman" w:hAnsi="Times New Roman" w:cs="Times New Roman"/>
          <w:b/>
          <w:sz w:val="32"/>
          <w:szCs w:val="32"/>
        </w:rPr>
      </w:pPr>
    </w:p>
    <w:p w:rsidR="00D375A8" w:rsidRDefault="00D375A8" w:rsidP="00D375A8">
      <w:pPr>
        <w:pStyle w:val="a4"/>
        <w:spacing w:after="0" w:line="36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Рассмотрено на заседании</w:t>
      </w:r>
    </w:p>
    <w:p w:rsidR="00D375A8" w:rsidRDefault="00D375A8" w:rsidP="00D375A8">
      <w:pPr>
        <w:pStyle w:val="a4"/>
        <w:spacing w:after="0" w:line="36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педагогического совета</w:t>
      </w:r>
    </w:p>
    <w:p w:rsidR="00D375A8" w:rsidRPr="00E762DC" w:rsidRDefault="00D375A8" w:rsidP="00D375A8">
      <w:pPr>
        <w:pStyle w:val="a4"/>
        <w:spacing w:after="0" w:line="360" w:lineRule="auto"/>
        <w:jc w:val="right"/>
      </w:pPr>
      <w:r>
        <w:rPr>
          <w:rFonts w:ascii="Times New Roman" w:eastAsia="Times New Roman" w:hAnsi="Times New Roman" w:cs="Times New Roman"/>
          <w:sz w:val="32"/>
          <w:szCs w:val="32"/>
        </w:rPr>
        <w:t>протокол № 1 от 28.08.2015</w:t>
      </w:r>
    </w:p>
    <w:p w:rsidR="00D375A8" w:rsidRDefault="00D375A8" w:rsidP="00D375A8">
      <w:pPr>
        <w:pStyle w:val="a4"/>
        <w:spacing w:after="0" w:line="360" w:lineRule="auto"/>
      </w:pPr>
    </w:p>
    <w:p w:rsidR="00D375A8" w:rsidRDefault="00D375A8" w:rsidP="00D375A8">
      <w:pPr>
        <w:spacing w:after="0" w:line="240" w:lineRule="auto"/>
        <w:rPr>
          <w:rFonts w:ascii="Times New Roman" w:hAnsi="Times New Roman"/>
          <w:sz w:val="28"/>
          <w:szCs w:val="28"/>
        </w:rPr>
      </w:pPr>
    </w:p>
    <w:p w:rsidR="00D375A8" w:rsidRDefault="00D375A8" w:rsidP="00D375A8">
      <w:pPr>
        <w:spacing w:after="0" w:line="240" w:lineRule="auto"/>
        <w:rPr>
          <w:rFonts w:ascii="Times New Roman" w:hAnsi="Times New Roman"/>
          <w:sz w:val="28"/>
          <w:szCs w:val="28"/>
        </w:rPr>
      </w:pPr>
    </w:p>
    <w:p w:rsidR="00D375A8" w:rsidRDefault="00D375A8" w:rsidP="00D375A8">
      <w:pPr>
        <w:spacing w:after="0" w:line="240" w:lineRule="auto"/>
        <w:rPr>
          <w:rFonts w:ascii="Times New Roman" w:hAnsi="Times New Roman"/>
          <w:sz w:val="28"/>
          <w:szCs w:val="28"/>
        </w:rPr>
      </w:pPr>
    </w:p>
    <w:p w:rsidR="00D375A8" w:rsidRDefault="00D375A8" w:rsidP="00D375A8">
      <w:pPr>
        <w:spacing w:after="0" w:line="240" w:lineRule="auto"/>
        <w:rPr>
          <w:rFonts w:ascii="Times New Roman" w:hAnsi="Times New Roman"/>
          <w:sz w:val="28"/>
          <w:szCs w:val="28"/>
        </w:rPr>
      </w:pPr>
    </w:p>
    <w:p w:rsidR="00D375A8" w:rsidRDefault="00D375A8" w:rsidP="00D375A8">
      <w:pPr>
        <w:spacing w:after="0" w:line="240" w:lineRule="auto"/>
        <w:rPr>
          <w:rFonts w:ascii="Times New Roman" w:hAnsi="Times New Roman"/>
          <w:sz w:val="28"/>
          <w:szCs w:val="28"/>
        </w:rPr>
      </w:pPr>
    </w:p>
    <w:p w:rsidR="00D375A8" w:rsidRDefault="00D375A8" w:rsidP="00D375A8">
      <w:pPr>
        <w:spacing w:after="0" w:line="240" w:lineRule="auto"/>
        <w:rPr>
          <w:rFonts w:ascii="Times New Roman" w:hAnsi="Times New Roman"/>
          <w:sz w:val="28"/>
          <w:szCs w:val="28"/>
        </w:rPr>
      </w:pPr>
    </w:p>
    <w:p w:rsidR="00D375A8" w:rsidRDefault="00D375A8" w:rsidP="00D375A8">
      <w:pPr>
        <w:spacing w:after="0" w:line="240" w:lineRule="auto"/>
        <w:rPr>
          <w:rFonts w:ascii="Times New Roman" w:hAnsi="Times New Roman"/>
          <w:sz w:val="28"/>
          <w:szCs w:val="28"/>
        </w:rPr>
      </w:pPr>
    </w:p>
    <w:p w:rsidR="00D375A8" w:rsidRDefault="00D375A8" w:rsidP="00D375A8">
      <w:pPr>
        <w:spacing w:after="0" w:line="240" w:lineRule="auto"/>
        <w:rPr>
          <w:rFonts w:ascii="Times New Roman" w:hAnsi="Times New Roman"/>
          <w:sz w:val="28"/>
          <w:szCs w:val="28"/>
        </w:rPr>
      </w:pPr>
    </w:p>
    <w:p w:rsidR="00D375A8" w:rsidRDefault="00D375A8" w:rsidP="00D375A8">
      <w:pPr>
        <w:spacing w:after="0" w:line="240" w:lineRule="auto"/>
        <w:rPr>
          <w:rFonts w:ascii="Times New Roman" w:hAnsi="Times New Roman"/>
          <w:sz w:val="28"/>
          <w:szCs w:val="28"/>
        </w:rPr>
      </w:pPr>
    </w:p>
    <w:p w:rsidR="00D375A8" w:rsidRPr="0037509E" w:rsidRDefault="00D375A8" w:rsidP="00D375A8">
      <w:pPr>
        <w:spacing w:after="0" w:line="240" w:lineRule="auto"/>
        <w:rPr>
          <w:rFonts w:ascii="Times New Roman" w:hAnsi="Times New Roman"/>
          <w:b/>
          <w:sz w:val="28"/>
          <w:szCs w:val="28"/>
        </w:rPr>
      </w:pPr>
      <w:r>
        <w:rPr>
          <w:rFonts w:ascii="Times New Roman" w:hAnsi="Times New Roman"/>
          <w:sz w:val="28"/>
          <w:szCs w:val="28"/>
          <w:lang w:val="en-US"/>
        </w:rPr>
        <w:lastRenderedPageBreak/>
        <w:t>I</w:t>
      </w:r>
      <w:r w:rsidRPr="00D375A8">
        <w:rPr>
          <w:rFonts w:ascii="Times New Roman" w:hAnsi="Times New Roman"/>
          <w:sz w:val="28"/>
          <w:szCs w:val="28"/>
        </w:rPr>
        <w:t>.</w:t>
      </w:r>
      <w:r w:rsidRPr="0037509E">
        <w:rPr>
          <w:rFonts w:ascii="Times New Roman" w:hAnsi="Times New Roman"/>
          <w:sz w:val="28"/>
          <w:szCs w:val="28"/>
        </w:rPr>
        <w:t xml:space="preserve"> </w:t>
      </w:r>
      <w:r w:rsidRPr="0037509E">
        <w:rPr>
          <w:rFonts w:ascii="Times New Roman" w:hAnsi="Times New Roman"/>
          <w:b/>
          <w:sz w:val="28"/>
          <w:szCs w:val="28"/>
        </w:rPr>
        <w:t>Пояснительная записка</w:t>
      </w:r>
    </w:p>
    <w:p w:rsidR="00D375A8" w:rsidRDefault="00D375A8" w:rsidP="00D375A8">
      <w:pPr>
        <w:spacing w:line="240" w:lineRule="auto"/>
        <w:jc w:val="both"/>
        <w:rPr>
          <w:rFonts w:ascii="Times New Roman" w:hAnsi="Times New Roman"/>
          <w:sz w:val="28"/>
          <w:szCs w:val="28"/>
        </w:rPr>
      </w:pPr>
      <w:r>
        <w:rPr>
          <w:rFonts w:ascii="Times New Roman" w:hAnsi="Times New Roman"/>
          <w:sz w:val="28"/>
          <w:szCs w:val="28"/>
        </w:rPr>
        <w:t xml:space="preserve">Программа по предмету «Информатика и ИКТ» разработана на основе требований к результатам освоения основной образовательной программы начального общего образования и обеспечивает достижение планируемых результатов освоения ООП (личностных, </w:t>
      </w:r>
      <w:proofErr w:type="spellStart"/>
      <w:r>
        <w:rPr>
          <w:rFonts w:ascii="Times New Roman" w:hAnsi="Times New Roman"/>
          <w:sz w:val="28"/>
          <w:szCs w:val="28"/>
        </w:rPr>
        <w:t>метапредметных</w:t>
      </w:r>
      <w:proofErr w:type="spellEnd"/>
      <w:r>
        <w:rPr>
          <w:rFonts w:ascii="Times New Roman" w:hAnsi="Times New Roman"/>
          <w:sz w:val="28"/>
          <w:szCs w:val="28"/>
        </w:rPr>
        <w:t>, предметных).</w:t>
      </w:r>
    </w:p>
    <w:p w:rsidR="00D375A8" w:rsidRDefault="00D375A8" w:rsidP="00D375A8">
      <w:pPr>
        <w:spacing w:line="240" w:lineRule="auto"/>
        <w:jc w:val="both"/>
        <w:rPr>
          <w:rFonts w:ascii="Times New Roman" w:hAnsi="Times New Roman"/>
          <w:sz w:val="28"/>
          <w:szCs w:val="28"/>
        </w:rPr>
      </w:pPr>
      <w:r w:rsidRPr="005651A8">
        <w:rPr>
          <w:rFonts w:ascii="Times New Roman" w:hAnsi="Times New Roman"/>
          <w:b/>
          <w:sz w:val="28"/>
          <w:szCs w:val="28"/>
        </w:rPr>
        <w:t xml:space="preserve">Целью </w:t>
      </w:r>
      <w:r>
        <w:rPr>
          <w:rFonts w:ascii="Times New Roman" w:hAnsi="Times New Roman"/>
          <w:sz w:val="28"/>
          <w:szCs w:val="28"/>
        </w:rPr>
        <w:t xml:space="preserve">изучения предмета «Информатика и ИКТ» в начальной школе является </w:t>
      </w:r>
      <w:r w:rsidRPr="005651A8">
        <w:rPr>
          <w:rFonts w:ascii="Times New Roman" w:hAnsi="Times New Roman"/>
          <w:b/>
          <w:sz w:val="28"/>
          <w:szCs w:val="28"/>
        </w:rPr>
        <w:t>приобретение учащимися учебной ИКТ - компетентности</w:t>
      </w:r>
      <w:r>
        <w:rPr>
          <w:rFonts w:ascii="Times New Roman" w:hAnsi="Times New Roman"/>
          <w:sz w:val="28"/>
          <w:szCs w:val="28"/>
        </w:rPr>
        <w:t>, что позволит сформировать у учащихся предметные и универсальные учебные действия, а также опорную систему знаний, обеспечивающих продолжение образования в основной школе.</w:t>
      </w:r>
    </w:p>
    <w:p w:rsidR="00D375A8" w:rsidRPr="005651A8" w:rsidRDefault="00D375A8" w:rsidP="00D375A8">
      <w:pPr>
        <w:pStyle w:val="a3"/>
        <w:numPr>
          <w:ilvl w:val="0"/>
          <w:numId w:val="8"/>
        </w:numPr>
        <w:spacing w:line="240" w:lineRule="auto"/>
        <w:jc w:val="both"/>
        <w:rPr>
          <w:rFonts w:ascii="Times New Roman" w:hAnsi="Times New Roman"/>
          <w:b/>
          <w:sz w:val="28"/>
          <w:szCs w:val="28"/>
        </w:rPr>
      </w:pPr>
      <w:r w:rsidRPr="005651A8">
        <w:rPr>
          <w:rFonts w:ascii="Times New Roman" w:hAnsi="Times New Roman"/>
          <w:b/>
          <w:sz w:val="28"/>
          <w:szCs w:val="28"/>
        </w:rPr>
        <w:t>Общая характеристика учебного предмета</w:t>
      </w:r>
    </w:p>
    <w:p w:rsidR="00D375A8" w:rsidRDefault="00D375A8" w:rsidP="00D375A8">
      <w:pPr>
        <w:spacing w:line="240" w:lineRule="auto"/>
        <w:jc w:val="both"/>
        <w:rPr>
          <w:rFonts w:ascii="Times New Roman" w:hAnsi="Times New Roman"/>
          <w:sz w:val="28"/>
          <w:szCs w:val="28"/>
        </w:rPr>
      </w:pPr>
      <w:r>
        <w:rPr>
          <w:rFonts w:ascii="Times New Roman" w:hAnsi="Times New Roman"/>
          <w:sz w:val="28"/>
          <w:szCs w:val="28"/>
        </w:rPr>
        <w:t xml:space="preserve">В рамках пропедевтического курса, изучаемого в начальной школе, формируются первичные представления об объектах информатики, как </w:t>
      </w:r>
      <w:proofErr w:type="gramStart"/>
      <w:r>
        <w:rPr>
          <w:rFonts w:ascii="Times New Roman" w:hAnsi="Times New Roman"/>
          <w:sz w:val="28"/>
          <w:szCs w:val="28"/>
        </w:rPr>
        <w:t>естественно-научной</w:t>
      </w:r>
      <w:proofErr w:type="gramEnd"/>
      <w:r>
        <w:rPr>
          <w:rFonts w:ascii="Times New Roman" w:hAnsi="Times New Roman"/>
          <w:sz w:val="28"/>
          <w:szCs w:val="28"/>
        </w:rPr>
        <w:t xml:space="preserve"> дисциплины о закономерностях протекания информационных процессов в системах различной природы, а также о методах и средствах их автоматизации.</w:t>
      </w:r>
    </w:p>
    <w:p w:rsidR="00D375A8" w:rsidRDefault="00D375A8" w:rsidP="00D375A8">
      <w:pPr>
        <w:spacing w:line="240" w:lineRule="auto"/>
        <w:jc w:val="both"/>
        <w:rPr>
          <w:rFonts w:ascii="Times New Roman" w:hAnsi="Times New Roman"/>
          <w:sz w:val="28"/>
          <w:szCs w:val="28"/>
        </w:rPr>
      </w:pPr>
      <w:r>
        <w:rPr>
          <w:rFonts w:ascii="Times New Roman" w:hAnsi="Times New Roman"/>
          <w:sz w:val="28"/>
          <w:szCs w:val="28"/>
        </w:rPr>
        <w:t>Определение структуры содержания пропедевтического курса информатики на основе выделяемых в настоящее время трех основных направлений, определяющих содержание курса информатики: информация и информационные процессы, моделирование и информационные модели, области применения методов и средств информатики  - позволяет в дальнейшем построить непрерывный курс информатики.</w:t>
      </w:r>
    </w:p>
    <w:p w:rsidR="00D375A8" w:rsidRDefault="00D375A8" w:rsidP="00D375A8">
      <w:pPr>
        <w:spacing w:line="240" w:lineRule="auto"/>
        <w:jc w:val="both"/>
        <w:rPr>
          <w:rFonts w:ascii="Times New Roman" w:hAnsi="Times New Roman"/>
          <w:sz w:val="28"/>
          <w:szCs w:val="28"/>
        </w:rPr>
      </w:pPr>
      <w:r>
        <w:rPr>
          <w:rFonts w:ascii="Times New Roman" w:hAnsi="Times New Roman"/>
          <w:sz w:val="28"/>
          <w:szCs w:val="28"/>
        </w:rPr>
        <w:t xml:space="preserve">Кроме того, изучение информатики в начальной школе позволяет учащимся более успешно освоить и другие предметы начального образования. Это связано с тем, что информатика имеет </w:t>
      </w:r>
      <w:proofErr w:type="spellStart"/>
      <w:r>
        <w:rPr>
          <w:rFonts w:ascii="Times New Roman" w:hAnsi="Times New Roman"/>
          <w:sz w:val="28"/>
          <w:szCs w:val="28"/>
        </w:rPr>
        <w:t>межпредметные</w:t>
      </w:r>
      <w:proofErr w:type="spellEnd"/>
      <w:r>
        <w:rPr>
          <w:rFonts w:ascii="Times New Roman" w:hAnsi="Times New Roman"/>
          <w:sz w:val="28"/>
          <w:szCs w:val="28"/>
        </w:rPr>
        <w:t xml:space="preserve"> связи с различными общеобразовательными </w:t>
      </w:r>
      <w:proofErr w:type="gramStart"/>
      <w:r>
        <w:rPr>
          <w:rFonts w:ascii="Times New Roman" w:hAnsi="Times New Roman"/>
          <w:sz w:val="28"/>
          <w:szCs w:val="28"/>
        </w:rPr>
        <w:t>предметами</w:t>
      </w:r>
      <w:proofErr w:type="gramEnd"/>
      <w:r>
        <w:rPr>
          <w:rFonts w:ascii="Times New Roman" w:hAnsi="Times New Roman"/>
          <w:sz w:val="28"/>
          <w:szCs w:val="28"/>
        </w:rPr>
        <w:t xml:space="preserve"> как на уровне понятийного аппарата, так и на уровне использования методов и средств познания реальности. </w:t>
      </w:r>
    </w:p>
    <w:p w:rsidR="00D375A8" w:rsidRDefault="00D375A8" w:rsidP="00D375A8">
      <w:pPr>
        <w:spacing w:line="240" w:lineRule="auto"/>
        <w:jc w:val="both"/>
        <w:rPr>
          <w:rFonts w:ascii="Times New Roman" w:hAnsi="Times New Roman"/>
          <w:sz w:val="28"/>
          <w:szCs w:val="28"/>
        </w:rPr>
      </w:pPr>
      <w:r>
        <w:rPr>
          <w:rFonts w:ascii="Times New Roman" w:hAnsi="Times New Roman"/>
          <w:sz w:val="28"/>
          <w:szCs w:val="28"/>
        </w:rPr>
        <w:t xml:space="preserve">Изучение информатики позволяет сформировать у учащихся многие виды деятельности, которые имеют </w:t>
      </w:r>
      <w:proofErr w:type="spellStart"/>
      <w:r>
        <w:rPr>
          <w:rFonts w:ascii="Times New Roman" w:hAnsi="Times New Roman"/>
          <w:sz w:val="28"/>
          <w:szCs w:val="28"/>
        </w:rPr>
        <w:t>метапредметный</w:t>
      </w:r>
      <w:proofErr w:type="spellEnd"/>
      <w:r>
        <w:rPr>
          <w:rFonts w:ascii="Times New Roman" w:hAnsi="Times New Roman"/>
          <w:sz w:val="28"/>
          <w:szCs w:val="28"/>
        </w:rPr>
        <w:t xml:space="preserve"> характер (сбор, хранение, передача, преобразование информации; моделирование; построение схем, таблиц и др.). </w:t>
      </w:r>
      <w:proofErr w:type="gramStart"/>
      <w:r>
        <w:rPr>
          <w:rFonts w:ascii="Times New Roman" w:hAnsi="Times New Roman"/>
          <w:sz w:val="28"/>
          <w:szCs w:val="28"/>
        </w:rPr>
        <w:t xml:space="preserve">В связи с этим, часть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результатов, включающих осваиваемые обучающимися универсальные учебные действия (обеспечивающие овладение ключевыми компетенциями, составляющими основу умения учиться) и </w:t>
      </w:r>
      <w:proofErr w:type="spellStart"/>
      <w:r>
        <w:rPr>
          <w:rFonts w:ascii="Times New Roman" w:hAnsi="Times New Roman"/>
          <w:sz w:val="28"/>
          <w:szCs w:val="28"/>
        </w:rPr>
        <w:t>межпредметными</w:t>
      </w:r>
      <w:proofErr w:type="spellEnd"/>
      <w:r>
        <w:rPr>
          <w:rFonts w:ascii="Times New Roman" w:hAnsi="Times New Roman"/>
          <w:sz w:val="28"/>
          <w:szCs w:val="28"/>
        </w:rPr>
        <w:t xml:space="preserve"> понятиями, входят в структуру предметных результатов курса информатики. </w:t>
      </w:r>
      <w:proofErr w:type="gramEnd"/>
    </w:p>
    <w:p w:rsidR="00D375A8" w:rsidRDefault="00D375A8" w:rsidP="00D375A8">
      <w:pPr>
        <w:spacing w:line="240" w:lineRule="auto"/>
        <w:jc w:val="both"/>
        <w:rPr>
          <w:rFonts w:ascii="Times New Roman" w:hAnsi="Times New Roman"/>
          <w:sz w:val="28"/>
          <w:szCs w:val="28"/>
        </w:rPr>
      </w:pPr>
      <w:proofErr w:type="gramStart"/>
      <w:r>
        <w:rPr>
          <w:rFonts w:ascii="Times New Roman" w:hAnsi="Times New Roman"/>
          <w:sz w:val="28"/>
          <w:szCs w:val="28"/>
        </w:rPr>
        <w:t xml:space="preserve">Вариативность заданий в курсе информатики, связь с различными предметами школьного курса (математика, окружающий мир, русский язык, литературное чтение, музыка), опора на опыт ребенка, включение в процесс обучения содержательных игровых ситуаций для усвоения предметных знаний и овладение способами действий, коллективное обсуждение ответов </w:t>
      </w:r>
      <w:r>
        <w:rPr>
          <w:rFonts w:ascii="Times New Roman" w:hAnsi="Times New Roman"/>
          <w:sz w:val="28"/>
          <w:szCs w:val="28"/>
        </w:rPr>
        <w:lastRenderedPageBreak/>
        <w:t>позволяет оказать положительное влияние на развитие познавательного интереса у учащихся.</w:t>
      </w:r>
      <w:proofErr w:type="gramEnd"/>
    </w:p>
    <w:p w:rsidR="00D375A8" w:rsidRDefault="00D375A8" w:rsidP="00D375A8">
      <w:pPr>
        <w:spacing w:line="240" w:lineRule="auto"/>
        <w:jc w:val="both"/>
        <w:rPr>
          <w:rFonts w:ascii="Times New Roman" w:hAnsi="Times New Roman"/>
          <w:sz w:val="28"/>
          <w:szCs w:val="28"/>
        </w:rPr>
      </w:pPr>
      <w:r>
        <w:rPr>
          <w:rFonts w:ascii="Times New Roman" w:hAnsi="Times New Roman"/>
          <w:sz w:val="28"/>
          <w:szCs w:val="28"/>
        </w:rPr>
        <w:t>Предлагаемые ссылки на электронные образовательные ресурсы, будут способствовать: получению начальных представлений о возможностях ИКТ; формированию познавательной потребности, повышению мотивации учащихся начальной школы; формированию первоначального умения работы на компьютере; стимуляции познавательной активности учащихся, формированию проектных начал за счет создания условий для реализации новых видов деятельности, связанных с созданием моделей, проведением экспериментов.</w:t>
      </w:r>
    </w:p>
    <w:p w:rsidR="00D375A8" w:rsidRDefault="00D375A8" w:rsidP="00D375A8">
      <w:pPr>
        <w:spacing w:line="240" w:lineRule="auto"/>
        <w:jc w:val="both"/>
        <w:rPr>
          <w:rFonts w:ascii="Times New Roman" w:hAnsi="Times New Roman"/>
          <w:sz w:val="28"/>
          <w:szCs w:val="28"/>
        </w:rPr>
      </w:pPr>
      <w:r>
        <w:rPr>
          <w:rFonts w:ascii="Times New Roman" w:hAnsi="Times New Roman"/>
          <w:sz w:val="28"/>
          <w:szCs w:val="28"/>
        </w:rPr>
        <w:t>Все вышесказанное позволяет при изучении предмета «Информатика и ИКТ» способствовать реализации основной цели начального образования – развитие умения учиться.</w:t>
      </w:r>
    </w:p>
    <w:p w:rsidR="00D375A8" w:rsidRPr="000A3E49" w:rsidRDefault="00D375A8" w:rsidP="00D375A8">
      <w:pPr>
        <w:pStyle w:val="a3"/>
        <w:numPr>
          <w:ilvl w:val="0"/>
          <w:numId w:val="8"/>
        </w:numPr>
        <w:spacing w:line="240" w:lineRule="auto"/>
        <w:jc w:val="both"/>
        <w:rPr>
          <w:rFonts w:ascii="Times New Roman" w:hAnsi="Times New Roman"/>
          <w:b/>
          <w:sz w:val="28"/>
          <w:szCs w:val="28"/>
        </w:rPr>
      </w:pPr>
      <w:r w:rsidRPr="000A3E49">
        <w:rPr>
          <w:rFonts w:ascii="Times New Roman" w:hAnsi="Times New Roman"/>
          <w:b/>
          <w:sz w:val="28"/>
          <w:szCs w:val="28"/>
        </w:rPr>
        <w:t>Место предмета «Информатика и ИКТ» в учебном плане</w:t>
      </w:r>
    </w:p>
    <w:p w:rsidR="00D375A8" w:rsidRDefault="00D375A8" w:rsidP="00D375A8">
      <w:pPr>
        <w:spacing w:line="240" w:lineRule="auto"/>
        <w:jc w:val="both"/>
        <w:rPr>
          <w:rFonts w:ascii="Times New Roman" w:hAnsi="Times New Roman"/>
          <w:sz w:val="28"/>
          <w:szCs w:val="28"/>
        </w:rPr>
      </w:pPr>
      <w:r>
        <w:rPr>
          <w:rFonts w:ascii="Times New Roman" w:hAnsi="Times New Roman"/>
          <w:sz w:val="28"/>
          <w:szCs w:val="28"/>
        </w:rPr>
        <w:t xml:space="preserve">Изучение «Информатики и ИКТ» в МОУ СОШ с. </w:t>
      </w:r>
      <w:proofErr w:type="spellStart"/>
      <w:r>
        <w:rPr>
          <w:rFonts w:ascii="Times New Roman" w:hAnsi="Times New Roman"/>
          <w:sz w:val="28"/>
          <w:szCs w:val="28"/>
        </w:rPr>
        <w:t>Сохондо</w:t>
      </w:r>
      <w:proofErr w:type="spellEnd"/>
      <w:r>
        <w:rPr>
          <w:rFonts w:ascii="Times New Roman" w:hAnsi="Times New Roman"/>
          <w:sz w:val="28"/>
          <w:szCs w:val="28"/>
        </w:rPr>
        <w:t xml:space="preserve">  реализуется со второго по четвертый класс по часу в неделю, то есть по 34 часа в год.</w:t>
      </w:r>
    </w:p>
    <w:p w:rsidR="00D375A8" w:rsidRPr="00C20CD8" w:rsidRDefault="00D375A8" w:rsidP="00D375A8">
      <w:pPr>
        <w:pStyle w:val="a3"/>
        <w:numPr>
          <w:ilvl w:val="0"/>
          <w:numId w:val="8"/>
        </w:numPr>
        <w:spacing w:line="240" w:lineRule="auto"/>
        <w:jc w:val="both"/>
        <w:rPr>
          <w:rFonts w:ascii="Times New Roman" w:hAnsi="Times New Roman"/>
          <w:b/>
          <w:sz w:val="28"/>
          <w:szCs w:val="28"/>
        </w:rPr>
      </w:pPr>
      <w:r w:rsidRPr="00C20CD8">
        <w:rPr>
          <w:rFonts w:ascii="Times New Roman" w:hAnsi="Times New Roman"/>
          <w:b/>
          <w:sz w:val="28"/>
          <w:szCs w:val="28"/>
        </w:rPr>
        <w:t>Описание ценностных ориентиров содержания</w:t>
      </w:r>
    </w:p>
    <w:p w:rsidR="00D375A8" w:rsidRDefault="00D375A8" w:rsidP="00D375A8">
      <w:pPr>
        <w:spacing w:line="240" w:lineRule="auto"/>
        <w:jc w:val="both"/>
        <w:rPr>
          <w:rFonts w:ascii="Times New Roman" w:hAnsi="Times New Roman"/>
          <w:sz w:val="28"/>
          <w:szCs w:val="28"/>
        </w:rPr>
      </w:pPr>
      <w:r>
        <w:rPr>
          <w:rFonts w:ascii="Times New Roman" w:hAnsi="Times New Roman"/>
          <w:sz w:val="28"/>
          <w:szCs w:val="28"/>
        </w:rPr>
        <w:t>Основными задачами курса информатики в начальной школе являются:</w:t>
      </w:r>
    </w:p>
    <w:p w:rsidR="00D375A8" w:rsidRPr="006F2D5D" w:rsidRDefault="00D375A8" w:rsidP="00D375A8">
      <w:pPr>
        <w:pStyle w:val="a3"/>
        <w:numPr>
          <w:ilvl w:val="0"/>
          <w:numId w:val="1"/>
        </w:numPr>
        <w:spacing w:line="240" w:lineRule="auto"/>
        <w:jc w:val="both"/>
        <w:rPr>
          <w:rFonts w:ascii="Times New Roman" w:hAnsi="Times New Roman"/>
          <w:sz w:val="28"/>
          <w:szCs w:val="28"/>
        </w:rPr>
      </w:pPr>
      <w:r w:rsidRPr="006F2D5D">
        <w:rPr>
          <w:rFonts w:ascii="Times New Roman" w:hAnsi="Times New Roman"/>
          <w:sz w:val="28"/>
          <w:szCs w:val="28"/>
        </w:rPr>
        <w:t>формирование представлений об информационной картине мира;</w:t>
      </w:r>
    </w:p>
    <w:p w:rsidR="00D375A8" w:rsidRDefault="00D375A8" w:rsidP="00D375A8">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ф</w:t>
      </w:r>
      <w:r w:rsidRPr="006F2D5D">
        <w:rPr>
          <w:rFonts w:ascii="Times New Roman" w:hAnsi="Times New Roman"/>
          <w:sz w:val="28"/>
          <w:szCs w:val="28"/>
        </w:rPr>
        <w:t>ормирование логического и алгоритмического мышления;</w:t>
      </w:r>
    </w:p>
    <w:p w:rsidR="00D375A8" w:rsidRDefault="00D375A8" w:rsidP="00D375A8">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обеспечение первоначальных представлений о компьютерной грамотности;</w:t>
      </w:r>
    </w:p>
    <w:p w:rsidR="00D375A8" w:rsidRDefault="00D375A8" w:rsidP="00D375A8">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обеспечение первоначальных знаний о правилах создания информационной среды и умения применять её для выполнения учебно-познавательных и проектных задач.</w:t>
      </w:r>
    </w:p>
    <w:p w:rsidR="00D375A8" w:rsidRDefault="00D375A8" w:rsidP="00D375A8">
      <w:pPr>
        <w:pStyle w:val="a3"/>
        <w:spacing w:line="240" w:lineRule="auto"/>
        <w:jc w:val="both"/>
        <w:rPr>
          <w:rFonts w:ascii="Times New Roman" w:hAnsi="Times New Roman"/>
          <w:sz w:val="28"/>
          <w:szCs w:val="28"/>
        </w:rPr>
      </w:pPr>
    </w:p>
    <w:p w:rsidR="00D375A8" w:rsidRPr="00E26985" w:rsidRDefault="00D375A8" w:rsidP="00D375A8">
      <w:pPr>
        <w:pStyle w:val="a3"/>
        <w:numPr>
          <w:ilvl w:val="0"/>
          <w:numId w:val="8"/>
        </w:numPr>
        <w:spacing w:line="240" w:lineRule="auto"/>
        <w:jc w:val="both"/>
        <w:rPr>
          <w:rFonts w:ascii="Times New Roman" w:hAnsi="Times New Roman"/>
          <w:b/>
          <w:sz w:val="28"/>
          <w:szCs w:val="28"/>
        </w:rPr>
      </w:pPr>
      <w:r w:rsidRPr="00E26985">
        <w:rPr>
          <w:rFonts w:ascii="Times New Roman" w:hAnsi="Times New Roman"/>
          <w:b/>
          <w:sz w:val="28"/>
          <w:szCs w:val="28"/>
        </w:rPr>
        <w:t>Требования к результ</w:t>
      </w:r>
      <w:r>
        <w:rPr>
          <w:rFonts w:ascii="Times New Roman" w:hAnsi="Times New Roman"/>
          <w:b/>
          <w:sz w:val="28"/>
          <w:szCs w:val="28"/>
        </w:rPr>
        <w:t>атам освоения учебного предмета</w:t>
      </w:r>
    </w:p>
    <w:p w:rsidR="00D375A8" w:rsidRDefault="00D375A8" w:rsidP="00D375A8">
      <w:pPr>
        <w:spacing w:line="240" w:lineRule="auto"/>
        <w:jc w:val="both"/>
        <w:rPr>
          <w:rFonts w:ascii="Times New Roman" w:hAnsi="Times New Roman"/>
          <w:sz w:val="28"/>
          <w:szCs w:val="28"/>
        </w:rPr>
      </w:pPr>
      <w:r>
        <w:rPr>
          <w:rFonts w:ascii="Times New Roman" w:hAnsi="Times New Roman"/>
          <w:sz w:val="28"/>
          <w:szCs w:val="28"/>
        </w:rPr>
        <w:t xml:space="preserve">Цель изучения предмета «Информатика и ИКТ» направлена на достижение выпускниками начальной школы личностных,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и предметных результатов освоения основной образовательной программы начального общего образования.</w:t>
      </w:r>
    </w:p>
    <w:p w:rsidR="00D375A8" w:rsidRDefault="00D375A8" w:rsidP="00D375A8">
      <w:pPr>
        <w:spacing w:line="240" w:lineRule="auto"/>
        <w:jc w:val="both"/>
        <w:rPr>
          <w:rFonts w:ascii="Times New Roman" w:hAnsi="Times New Roman"/>
          <w:b/>
          <w:sz w:val="28"/>
          <w:szCs w:val="28"/>
        </w:rPr>
      </w:pPr>
      <w:r w:rsidRPr="00F4009B">
        <w:rPr>
          <w:rFonts w:ascii="Times New Roman" w:hAnsi="Times New Roman"/>
          <w:b/>
          <w:sz w:val="28"/>
          <w:szCs w:val="28"/>
        </w:rPr>
        <w:t>Личностные результаты</w:t>
      </w:r>
    </w:p>
    <w:p w:rsidR="00D375A8" w:rsidRPr="003631CE" w:rsidRDefault="00D375A8" w:rsidP="00D375A8">
      <w:pPr>
        <w:spacing w:line="240" w:lineRule="auto"/>
        <w:jc w:val="both"/>
        <w:rPr>
          <w:rFonts w:ascii="Times New Roman" w:hAnsi="Times New Roman"/>
          <w:b/>
          <w:sz w:val="28"/>
          <w:szCs w:val="28"/>
        </w:rPr>
      </w:pPr>
      <w:r>
        <w:rPr>
          <w:rFonts w:ascii="Times New Roman" w:hAnsi="Times New Roman"/>
          <w:sz w:val="28"/>
          <w:szCs w:val="28"/>
        </w:rPr>
        <w:t xml:space="preserve">В сфере личностных универсальных учебных действий у выпускников начальной школы будут сформированы: </w:t>
      </w:r>
    </w:p>
    <w:p w:rsidR="00D375A8" w:rsidRPr="00F4009B" w:rsidRDefault="00D375A8" w:rsidP="00D375A8">
      <w:pPr>
        <w:pStyle w:val="a3"/>
        <w:numPr>
          <w:ilvl w:val="0"/>
          <w:numId w:val="2"/>
        </w:numPr>
        <w:spacing w:after="0" w:line="240" w:lineRule="auto"/>
        <w:jc w:val="both"/>
        <w:rPr>
          <w:rFonts w:ascii="Times New Roman" w:hAnsi="Times New Roman"/>
          <w:sz w:val="28"/>
          <w:szCs w:val="28"/>
        </w:rPr>
      </w:pPr>
      <w:r w:rsidRPr="00F4009B">
        <w:rPr>
          <w:rFonts w:ascii="Times New Roman" w:hAnsi="Times New Roman"/>
          <w:sz w:val="28"/>
          <w:szCs w:val="28"/>
        </w:rPr>
        <w:t xml:space="preserve">внутренняя позиция школьника на уровне положительного отношения к школе, учебе; </w:t>
      </w:r>
    </w:p>
    <w:p w:rsidR="00D375A8" w:rsidRPr="00F4009B" w:rsidRDefault="00D375A8" w:rsidP="00D375A8">
      <w:pPr>
        <w:pStyle w:val="a3"/>
        <w:numPr>
          <w:ilvl w:val="0"/>
          <w:numId w:val="2"/>
        </w:numPr>
        <w:spacing w:after="0" w:line="240" w:lineRule="auto"/>
        <w:jc w:val="both"/>
        <w:rPr>
          <w:rFonts w:ascii="Times New Roman" w:hAnsi="Times New Roman"/>
          <w:sz w:val="28"/>
          <w:szCs w:val="28"/>
        </w:rPr>
      </w:pPr>
      <w:r w:rsidRPr="00F4009B">
        <w:rPr>
          <w:rFonts w:ascii="Times New Roman" w:hAnsi="Times New Roman"/>
          <w:sz w:val="28"/>
          <w:szCs w:val="28"/>
        </w:rPr>
        <w:t xml:space="preserve">учебно-познавательный интерес к новому учебному материалу и способам решения новой информационной задачи; </w:t>
      </w:r>
    </w:p>
    <w:p w:rsidR="00D375A8" w:rsidRPr="00F4009B" w:rsidRDefault="00D375A8" w:rsidP="00D375A8">
      <w:pPr>
        <w:pStyle w:val="a3"/>
        <w:numPr>
          <w:ilvl w:val="0"/>
          <w:numId w:val="2"/>
        </w:numPr>
        <w:spacing w:after="0" w:line="240" w:lineRule="auto"/>
        <w:jc w:val="both"/>
        <w:rPr>
          <w:rFonts w:ascii="Times New Roman" w:hAnsi="Times New Roman"/>
          <w:sz w:val="28"/>
          <w:szCs w:val="28"/>
        </w:rPr>
      </w:pPr>
      <w:r w:rsidRPr="00F4009B">
        <w:rPr>
          <w:rFonts w:ascii="Times New Roman" w:hAnsi="Times New Roman"/>
          <w:sz w:val="28"/>
          <w:szCs w:val="28"/>
        </w:rPr>
        <w:lastRenderedPageBreak/>
        <w:t xml:space="preserve">ориентация на понимание причин успеха в учебной деятельности, на анализ соответствия результатов требованиям задачи; </w:t>
      </w:r>
    </w:p>
    <w:p w:rsidR="00D375A8" w:rsidRPr="00F4009B" w:rsidRDefault="00D375A8" w:rsidP="00D375A8">
      <w:pPr>
        <w:pStyle w:val="a3"/>
        <w:numPr>
          <w:ilvl w:val="0"/>
          <w:numId w:val="2"/>
        </w:numPr>
        <w:spacing w:after="0" w:line="240" w:lineRule="auto"/>
        <w:jc w:val="both"/>
        <w:rPr>
          <w:rFonts w:ascii="Times New Roman" w:hAnsi="Times New Roman"/>
          <w:sz w:val="28"/>
          <w:szCs w:val="28"/>
        </w:rPr>
      </w:pPr>
      <w:r w:rsidRPr="00F4009B">
        <w:rPr>
          <w:rFonts w:ascii="Times New Roman" w:hAnsi="Times New Roman"/>
          <w:sz w:val="28"/>
          <w:szCs w:val="28"/>
        </w:rPr>
        <w:t xml:space="preserve">ориентация на понимание места ИКТ в жизни человека, их практической значимости; </w:t>
      </w:r>
    </w:p>
    <w:p w:rsidR="00D375A8" w:rsidRPr="00F4009B" w:rsidRDefault="00D375A8" w:rsidP="00D375A8">
      <w:pPr>
        <w:pStyle w:val="a3"/>
        <w:numPr>
          <w:ilvl w:val="0"/>
          <w:numId w:val="2"/>
        </w:numPr>
        <w:spacing w:after="0" w:line="240" w:lineRule="auto"/>
        <w:jc w:val="both"/>
        <w:rPr>
          <w:rFonts w:ascii="Times New Roman" w:hAnsi="Times New Roman"/>
          <w:sz w:val="28"/>
          <w:szCs w:val="28"/>
        </w:rPr>
      </w:pPr>
      <w:r w:rsidRPr="00F4009B">
        <w:rPr>
          <w:rFonts w:ascii="Times New Roman" w:hAnsi="Times New Roman"/>
          <w:sz w:val="28"/>
          <w:szCs w:val="28"/>
        </w:rPr>
        <w:t xml:space="preserve">развитие чувства ответственности за качество окружающей информационной среды; </w:t>
      </w:r>
    </w:p>
    <w:p w:rsidR="00D375A8" w:rsidRPr="00F4009B" w:rsidRDefault="00D375A8" w:rsidP="00D375A8">
      <w:pPr>
        <w:pStyle w:val="a3"/>
        <w:numPr>
          <w:ilvl w:val="0"/>
          <w:numId w:val="2"/>
        </w:numPr>
        <w:spacing w:after="0" w:line="240" w:lineRule="auto"/>
        <w:jc w:val="both"/>
        <w:rPr>
          <w:rFonts w:ascii="Times New Roman" w:hAnsi="Times New Roman"/>
          <w:sz w:val="28"/>
          <w:szCs w:val="28"/>
        </w:rPr>
      </w:pPr>
      <w:r w:rsidRPr="00F4009B">
        <w:rPr>
          <w:rFonts w:ascii="Times New Roman" w:hAnsi="Times New Roman"/>
          <w:sz w:val="28"/>
          <w:szCs w:val="28"/>
        </w:rPr>
        <w:t>установка на здоровый образ жизни.</w:t>
      </w:r>
    </w:p>
    <w:p w:rsidR="00D375A8" w:rsidRPr="00F4009B" w:rsidRDefault="00D375A8" w:rsidP="00D375A8">
      <w:pPr>
        <w:spacing w:line="240" w:lineRule="auto"/>
        <w:jc w:val="both"/>
        <w:rPr>
          <w:rFonts w:ascii="Times New Roman" w:hAnsi="Times New Roman"/>
          <w:i/>
          <w:sz w:val="28"/>
          <w:szCs w:val="28"/>
        </w:rPr>
      </w:pPr>
      <w:r w:rsidRPr="00F4009B">
        <w:rPr>
          <w:rFonts w:ascii="Times New Roman" w:hAnsi="Times New Roman"/>
          <w:i/>
          <w:sz w:val="28"/>
          <w:szCs w:val="28"/>
        </w:rPr>
        <w:t>Выпускник получит возможность для формирования:</w:t>
      </w:r>
      <w:r>
        <w:rPr>
          <w:rFonts w:ascii="Times New Roman" w:hAnsi="Times New Roman"/>
          <w:i/>
          <w:sz w:val="28"/>
          <w:szCs w:val="28"/>
        </w:rPr>
        <w:t xml:space="preserve"> выраженной устойчивой учебно-познавательной мотивации учения; адекватного понимания причин успешности/</w:t>
      </w:r>
      <w:proofErr w:type="spellStart"/>
      <w:r>
        <w:rPr>
          <w:rFonts w:ascii="Times New Roman" w:hAnsi="Times New Roman"/>
          <w:i/>
          <w:sz w:val="28"/>
          <w:szCs w:val="28"/>
        </w:rPr>
        <w:t>неуспешности</w:t>
      </w:r>
      <w:proofErr w:type="spellEnd"/>
      <w:r>
        <w:rPr>
          <w:rFonts w:ascii="Times New Roman" w:hAnsi="Times New Roman"/>
          <w:i/>
          <w:sz w:val="28"/>
          <w:szCs w:val="28"/>
        </w:rPr>
        <w:t xml:space="preserve"> учебной деятельности; устойчивое следование в поведении моральным нормам и этическим требованиям; установка на здоровый образ жизни и реализация ее в реальном поведении и поступках.</w:t>
      </w:r>
    </w:p>
    <w:p w:rsidR="00D375A8" w:rsidRPr="003631CE" w:rsidRDefault="00D375A8" w:rsidP="00D375A8">
      <w:pPr>
        <w:spacing w:line="240" w:lineRule="auto"/>
        <w:jc w:val="both"/>
        <w:rPr>
          <w:rFonts w:ascii="Times New Roman" w:hAnsi="Times New Roman"/>
          <w:b/>
          <w:sz w:val="28"/>
          <w:szCs w:val="28"/>
        </w:rPr>
      </w:pP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результаты</w:t>
      </w:r>
    </w:p>
    <w:p w:rsidR="00D375A8" w:rsidRDefault="00D375A8" w:rsidP="00D375A8">
      <w:pPr>
        <w:spacing w:after="0" w:line="240" w:lineRule="auto"/>
        <w:jc w:val="both"/>
        <w:rPr>
          <w:rFonts w:ascii="Times New Roman" w:hAnsi="Times New Roman"/>
          <w:sz w:val="28"/>
          <w:szCs w:val="28"/>
        </w:rPr>
      </w:pPr>
      <w:r>
        <w:rPr>
          <w:rFonts w:ascii="Times New Roman" w:hAnsi="Times New Roman"/>
          <w:sz w:val="28"/>
          <w:szCs w:val="28"/>
        </w:rPr>
        <w:t xml:space="preserve">В сфере </w:t>
      </w:r>
      <w:r w:rsidRPr="0029108C">
        <w:rPr>
          <w:rFonts w:ascii="Times New Roman" w:hAnsi="Times New Roman"/>
          <w:sz w:val="28"/>
          <w:szCs w:val="28"/>
        </w:rPr>
        <w:t>регулятивных универсальных учебных действий</w:t>
      </w:r>
      <w:r>
        <w:rPr>
          <w:rFonts w:ascii="Times New Roman" w:hAnsi="Times New Roman"/>
          <w:sz w:val="28"/>
          <w:szCs w:val="28"/>
        </w:rPr>
        <w:t xml:space="preserve"> выпускник начальной школы научится:</w:t>
      </w:r>
    </w:p>
    <w:p w:rsidR="00D375A8" w:rsidRDefault="00D375A8" w:rsidP="00D375A8">
      <w:pPr>
        <w:pStyle w:val="a3"/>
        <w:numPr>
          <w:ilvl w:val="0"/>
          <w:numId w:val="3"/>
        </w:numPr>
        <w:spacing w:after="0" w:line="240" w:lineRule="auto"/>
        <w:ind w:left="709"/>
        <w:jc w:val="both"/>
        <w:rPr>
          <w:rFonts w:ascii="Times New Roman" w:hAnsi="Times New Roman"/>
          <w:sz w:val="28"/>
          <w:szCs w:val="28"/>
        </w:rPr>
      </w:pPr>
      <w:r w:rsidRPr="00B87B8F">
        <w:rPr>
          <w:rFonts w:ascii="Times New Roman" w:hAnsi="Times New Roman"/>
          <w:sz w:val="28"/>
          <w:szCs w:val="28"/>
        </w:rPr>
        <w:t>принимать и сохранять учебную задачу;</w:t>
      </w:r>
    </w:p>
    <w:p w:rsidR="00D375A8" w:rsidRDefault="00D375A8" w:rsidP="00D375A8">
      <w:pPr>
        <w:pStyle w:val="a3"/>
        <w:numPr>
          <w:ilvl w:val="0"/>
          <w:numId w:val="3"/>
        </w:numPr>
        <w:spacing w:after="0" w:line="240" w:lineRule="auto"/>
        <w:ind w:left="709"/>
        <w:jc w:val="both"/>
        <w:rPr>
          <w:rFonts w:ascii="Times New Roman" w:hAnsi="Times New Roman"/>
          <w:sz w:val="28"/>
          <w:szCs w:val="28"/>
        </w:rPr>
      </w:pPr>
      <w:r>
        <w:rPr>
          <w:rFonts w:ascii="Times New Roman" w:hAnsi="Times New Roman"/>
          <w:sz w:val="28"/>
          <w:szCs w:val="28"/>
        </w:rPr>
        <w:t>планировать свои действия в соответствии с поставленной задачей и условиями ее реализации, в том числе во внутреннем плане;</w:t>
      </w:r>
    </w:p>
    <w:p w:rsidR="00D375A8" w:rsidRDefault="00D375A8" w:rsidP="00D375A8">
      <w:pPr>
        <w:pStyle w:val="a3"/>
        <w:numPr>
          <w:ilvl w:val="0"/>
          <w:numId w:val="3"/>
        </w:numPr>
        <w:spacing w:after="0" w:line="240" w:lineRule="auto"/>
        <w:ind w:left="709"/>
        <w:jc w:val="both"/>
        <w:rPr>
          <w:rFonts w:ascii="Times New Roman" w:hAnsi="Times New Roman"/>
          <w:sz w:val="28"/>
          <w:szCs w:val="28"/>
        </w:rPr>
      </w:pPr>
      <w:r>
        <w:rPr>
          <w:rFonts w:ascii="Times New Roman" w:hAnsi="Times New Roman"/>
          <w:sz w:val="28"/>
          <w:szCs w:val="28"/>
        </w:rPr>
        <w:t>осуществлять итоговый и пошаговый контроль по результату, по реакции интерактивной среды;</w:t>
      </w:r>
    </w:p>
    <w:p w:rsidR="00D375A8" w:rsidRDefault="00D375A8" w:rsidP="00D375A8">
      <w:pPr>
        <w:pStyle w:val="a3"/>
        <w:numPr>
          <w:ilvl w:val="0"/>
          <w:numId w:val="3"/>
        </w:numPr>
        <w:spacing w:after="0" w:line="240" w:lineRule="auto"/>
        <w:ind w:left="709"/>
        <w:jc w:val="both"/>
        <w:rPr>
          <w:rFonts w:ascii="Times New Roman" w:hAnsi="Times New Roman"/>
          <w:sz w:val="28"/>
          <w:szCs w:val="28"/>
        </w:rPr>
      </w:pPr>
      <w:r>
        <w:rPr>
          <w:rFonts w:ascii="Times New Roman" w:hAnsi="Times New Roman"/>
          <w:sz w:val="28"/>
          <w:szCs w:val="28"/>
        </w:rPr>
        <w:t>вносить необходимые коррективы в действие после его совершения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w:t>
      </w:r>
    </w:p>
    <w:p w:rsidR="00D375A8" w:rsidRDefault="00D375A8" w:rsidP="00D375A8">
      <w:pPr>
        <w:spacing w:after="0" w:line="240" w:lineRule="auto"/>
        <w:jc w:val="both"/>
        <w:rPr>
          <w:rFonts w:ascii="Times New Roman" w:hAnsi="Times New Roman"/>
          <w:i/>
          <w:sz w:val="28"/>
          <w:szCs w:val="28"/>
        </w:rPr>
      </w:pPr>
      <w:r w:rsidRPr="00885516">
        <w:rPr>
          <w:rFonts w:ascii="Times New Roman" w:hAnsi="Times New Roman"/>
          <w:i/>
          <w:sz w:val="28"/>
          <w:szCs w:val="28"/>
        </w:rPr>
        <w:t xml:space="preserve">Выпускник получит возможность научиться: </w:t>
      </w:r>
      <w:r>
        <w:rPr>
          <w:rFonts w:ascii="Times New Roman" w:hAnsi="Times New Roman"/>
          <w:i/>
          <w:sz w:val="28"/>
          <w:szCs w:val="28"/>
        </w:rPr>
        <w:t xml:space="preserve">осуществлять констатирующий и предвосхищающий контроль по результату и по способу действия; самостоятельно адекватно оценивать правильность выполнения действия и вносить необходимые коррективы в </w:t>
      </w:r>
      <w:proofErr w:type="gramStart"/>
      <w:r>
        <w:rPr>
          <w:rFonts w:ascii="Times New Roman" w:hAnsi="Times New Roman"/>
          <w:i/>
          <w:sz w:val="28"/>
          <w:szCs w:val="28"/>
        </w:rPr>
        <w:t>исполнение</w:t>
      </w:r>
      <w:proofErr w:type="gramEnd"/>
      <w:r>
        <w:rPr>
          <w:rFonts w:ascii="Times New Roman" w:hAnsi="Times New Roman"/>
          <w:i/>
          <w:sz w:val="28"/>
          <w:szCs w:val="28"/>
        </w:rPr>
        <w:t xml:space="preserve"> как по ходу его реализации, так и в конце действия; </w:t>
      </w:r>
    </w:p>
    <w:p w:rsidR="00D375A8" w:rsidRDefault="00D375A8" w:rsidP="00D375A8">
      <w:pPr>
        <w:spacing w:after="0" w:line="240" w:lineRule="auto"/>
        <w:jc w:val="both"/>
        <w:rPr>
          <w:rFonts w:ascii="Times New Roman" w:hAnsi="Times New Roman"/>
          <w:sz w:val="28"/>
          <w:szCs w:val="28"/>
        </w:rPr>
      </w:pPr>
    </w:p>
    <w:p w:rsidR="00D375A8" w:rsidRDefault="00D375A8" w:rsidP="00D375A8">
      <w:pPr>
        <w:spacing w:after="0" w:line="240" w:lineRule="auto"/>
        <w:jc w:val="both"/>
        <w:rPr>
          <w:rFonts w:ascii="Times New Roman" w:hAnsi="Times New Roman"/>
          <w:sz w:val="28"/>
          <w:szCs w:val="28"/>
        </w:rPr>
      </w:pPr>
      <w:r>
        <w:rPr>
          <w:rFonts w:ascii="Times New Roman" w:hAnsi="Times New Roman"/>
          <w:sz w:val="28"/>
          <w:szCs w:val="28"/>
        </w:rPr>
        <w:t>В сфере познавательных универсальных учебных действий выпускник научится:</w:t>
      </w:r>
    </w:p>
    <w:p w:rsidR="00D375A8" w:rsidRDefault="00D375A8" w:rsidP="00D375A8">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 в том числе контролируемом пространстве Интернета;</w:t>
      </w:r>
    </w:p>
    <w:p w:rsidR="00D375A8" w:rsidRDefault="00D375A8" w:rsidP="00D375A8">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осуществлять запись (фиксацию) выборочной информации об окружающем мире и о себе </w:t>
      </w:r>
      <w:proofErr w:type="gramStart"/>
      <w:r>
        <w:rPr>
          <w:rFonts w:ascii="Times New Roman" w:hAnsi="Times New Roman"/>
          <w:sz w:val="28"/>
          <w:szCs w:val="28"/>
        </w:rPr>
        <w:t>самом</w:t>
      </w:r>
      <w:proofErr w:type="gramEnd"/>
      <w:r>
        <w:rPr>
          <w:rFonts w:ascii="Times New Roman" w:hAnsi="Times New Roman"/>
          <w:sz w:val="28"/>
          <w:szCs w:val="28"/>
        </w:rPr>
        <w:t xml:space="preserve"> в том числе с помощью инструментов ИКТ;</w:t>
      </w:r>
    </w:p>
    <w:p w:rsidR="00D375A8" w:rsidRDefault="00D375A8" w:rsidP="00D375A8">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использовать знаково-символические средства, в том числе модели и системы;</w:t>
      </w:r>
    </w:p>
    <w:p w:rsidR="00D375A8" w:rsidRDefault="00D375A8" w:rsidP="00D375A8">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lastRenderedPageBreak/>
        <w:t>выделять существенную информацию из сообщений разных видов;</w:t>
      </w:r>
    </w:p>
    <w:p w:rsidR="00D375A8" w:rsidRDefault="00D375A8" w:rsidP="00D375A8">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осуществлять анализ объектов с выделением существенных и несущественных признаков;</w:t>
      </w:r>
    </w:p>
    <w:p w:rsidR="00D375A8" w:rsidRDefault="00D375A8" w:rsidP="00D375A8">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осуществлять синтез как составление целого из частей;</w:t>
      </w:r>
    </w:p>
    <w:p w:rsidR="00D375A8" w:rsidRDefault="00D375A8" w:rsidP="00D375A8">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проводить сравнение, </w:t>
      </w:r>
      <w:proofErr w:type="spellStart"/>
      <w:r>
        <w:rPr>
          <w:rFonts w:ascii="Times New Roman" w:hAnsi="Times New Roman"/>
          <w:sz w:val="28"/>
          <w:szCs w:val="28"/>
        </w:rPr>
        <w:t>сериацию</w:t>
      </w:r>
      <w:proofErr w:type="spellEnd"/>
      <w:r>
        <w:rPr>
          <w:rFonts w:ascii="Times New Roman" w:hAnsi="Times New Roman"/>
          <w:sz w:val="28"/>
          <w:szCs w:val="28"/>
        </w:rPr>
        <w:t xml:space="preserve"> и классификацию объектов.</w:t>
      </w:r>
    </w:p>
    <w:p w:rsidR="00D375A8" w:rsidRDefault="00D375A8" w:rsidP="00D375A8">
      <w:pPr>
        <w:spacing w:after="0" w:line="240" w:lineRule="auto"/>
        <w:jc w:val="both"/>
        <w:rPr>
          <w:rFonts w:ascii="Times New Roman" w:hAnsi="Times New Roman"/>
          <w:i/>
          <w:sz w:val="28"/>
          <w:szCs w:val="28"/>
        </w:rPr>
      </w:pPr>
      <w:r w:rsidRPr="00885516">
        <w:rPr>
          <w:rFonts w:ascii="Times New Roman" w:hAnsi="Times New Roman"/>
          <w:i/>
          <w:sz w:val="28"/>
          <w:szCs w:val="28"/>
        </w:rPr>
        <w:t>Выпускник получит возможность научиться:</w:t>
      </w:r>
      <w:r>
        <w:rPr>
          <w:rFonts w:ascii="Times New Roman" w:hAnsi="Times New Roman"/>
          <w:i/>
          <w:sz w:val="28"/>
          <w:szCs w:val="28"/>
        </w:rPr>
        <w:t xml:space="preserve"> осуществлять расширенный поиск информации с использованием ресурсов библиотек и Интернета; записывать, фиксировать информацию об окружающем мире с помощью инструментов ИКТ; создавать и преобразовывать модели и схемы для решения задач; осуществлять сравнение, </w:t>
      </w:r>
      <w:proofErr w:type="spellStart"/>
      <w:r>
        <w:rPr>
          <w:rFonts w:ascii="Times New Roman" w:hAnsi="Times New Roman"/>
          <w:i/>
          <w:sz w:val="28"/>
          <w:szCs w:val="28"/>
        </w:rPr>
        <w:t>сериацию</w:t>
      </w:r>
      <w:proofErr w:type="spellEnd"/>
      <w:r>
        <w:rPr>
          <w:rFonts w:ascii="Times New Roman" w:hAnsi="Times New Roman"/>
          <w:i/>
          <w:sz w:val="28"/>
          <w:szCs w:val="28"/>
        </w:rPr>
        <w:t xml:space="preserve"> и классификацию самостоятельно выбирая основания и критерии для указанных логических операций; строить логическое рассуждение.</w:t>
      </w:r>
    </w:p>
    <w:p w:rsidR="00D375A8" w:rsidRDefault="00D375A8" w:rsidP="00D375A8">
      <w:pPr>
        <w:spacing w:after="0" w:line="240" w:lineRule="auto"/>
        <w:jc w:val="both"/>
        <w:rPr>
          <w:rFonts w:ascii="Times New Roman" w:hAnsi="Times New Roman"/>
          <w:sz w:val="28"/>
          <w:szCs w:val="28"/>
        </w:rPr>
      </w:pPr>
    </w:p>
    <w:p w:rsidR="00D375A8" w:rsidRDefault="00D375A8" w:rsidP="00D375A8">
      <w:pPr>
        <w:spacing w:after="0" w:line="240" w:lineRule="auto"/>
        <w:jc w:val="both"/>
        <w:rPr>
          <w:rFonts w:ascii="Times New Roman" w:hAnsi="Times New Roman"/>
          <w:sz w:val="28"/>
          <w:szCs w:val="28"/>
        </w:rPr>
      </w:pPr>
      <w:r>
        <w:rPr>
          <w:rFonts w:ascii="Times New Roman" w:hAnsi="Times New Roman"/>
          <w:sz w:val="28"/>
          <w:szCs w:val="28"/>
        </w:rPr>
        <w:t>В сфере коммуникативных универсальных учебных умений выпускник научится:</w:t>
      </w:r>
    </w:p>
    <w:p w:rsidR="00D375A8" w:rsidRDefault="00D375A8" w:rsidP="00D375A8">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адекватно использовать коммуникативные средства для решения различных коммуникативных задач, строить монологическое высказывание, владеть диалогической формой коммуникации, используя средства и инструменты ИКТ;</w:t>
      </w:r>
    </w:p>
    <w:p w:rsidR="00D375A8" w:rsidRDefault="00D375A8" w:rsidP="00D375A8">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строить понятные для партнера высказывания, учитывающие, что партнер знает и видит, а что нет.</w:t>
      </w:r>
    </w:p>
    <w:p w:rsidR="00D375A8" w:rsidRDefault="00D375A8" w:rsidP="00D375A8">
      <w:pPr>
        <w:spacing w:after="0" w:line="240" w:lineRule="auto"/>
        <w:jc w:val="both"/>
        <w:rPr>
          <w:rFonts w:ascii="Times New Roman" w:hAnsi="Times New Roman"/>
          <w:i/>
          <w:sz w:val="28"/>
          <w:szCs w:val="28"/>
        </w:rPr>
      </w:pPr>
      <w:r w:rsidRPr="00885516">
        <w:rPr>
          <w:rFonts w:ascii="Times New Roman" w:hAnsi="Times New Roman"/>
          <w:i/>
          <w:sz w:val="28"/>
          <w:szCs w:val="28"/>
        </w:rPr>
        <w:t>Выпускник получит возможность научиться:</w:t>
      </w:r>
      <w:r>
        <w:rPr>
          <w:rFonts w:ascii="Times New Roman" w:hAnsi="Times New Roman"/>
          <w:i/>
          <w:sz w:val="28"/>
          <w:szCs w:val="28"/>
        </w:rPr>
        <w:t xml:space="preserve"> с учетом целей коммуникации остаточно точно, последовательно и полно передавать партнеру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партнером.</w:t>
      </w:r>
    </w:p>
    <w:p w:rsidR="00D375A8" w:rsidRPr="003631CE" w:rsidRDefault="00D375A8" w:rsidP="00D375A8">
      <w:pPr>
        <w:tabs>
          <w:tab w:val="center" w:pos="4961"/>
        </w:tabs>
        <w:spacing w:after="0" w:line="240" w:lineRule="auto"/>
        <w:jc w:val="both"/>
        <w:rPr>
          <w:rFonts w:ascii="Times New Roman" w:hAnsi="Times New Roman"/>
          <w:b/>
          <w:sz w:val="28"/>
          <w:szCs w:val="28"/>
        </w:rPr>
      </w:pPr>
      <w:r>
        <w:rPr>
          <w:rFonts w:ascii="Times New Roman" w:hAnsi="Times New Roman"/>
          <w:b/>
          <w:sz w:val="28"/>
          <w:szCs w:val="28"/>
        </w:rPr>
        <w:t>Предметные результаты</w:t>
      </w:r>
    </w:p>
    <w:p w:rsidR="00D375A8" w:rsidRDefault="00D375A8" w:rsidP="00D375A8">
      <w:pPr>
        <w:spacing w:after="0" w:line="240" w:lineRule="auto"/>
        <w:jc w:val="both"/>
        <w:rPr>
          <w:rFonts w:ascii="Times New Roman" w:hAnsi="Times New Roman"/>
          <w:sz w:val="28"/>
          <w:szCs w:val="28"/>
        </w:rPr>
      </w:pPr>
      <w:r>
        <w:rPr>
          <w:rFonts w:ascii="Times New Roman" w:hAnsi="Times New Roman"/>
          <w:sz w:val="28"/>
          <w:szCs w:val="28"/>
        </w:rPr>
        <w:t>Предметные результаты освоения основной образовательной программы начального общего образования с учетом содержания предметных областей «Математика и информатика» и «Технология».</w:t>
      </w:r>
    </w:p>
    <w:p w:rsidR="00D375A8" w:rsidRDefault="00D375A8" w:rsidP="00D375A8">
      <w:pPr>
        <w:spacing w:after="0" w:line="240" w:lineRule="auto"/>
        <w:jc w:val="both"/>
        <w:rPr>
          <w:rFonts w:ascii="Times New Roman" w:hAnsi="Times New Roman"/>
          <w:sz w:val="28"/>
          <w:szCs w:val="28"/>
        </w:rPr>
      </w:pPr>
      <w:r>
        <w:rPr>
          <w:rFonts w:ascii="Times New Roman" w:hAnsi="Times New Roman"/>
          <w:sz w:val="28"/>
          <w:szCs w:val="28"/>
        </w:rPr>
        <w:t>Выпускник научится:</w:t>
      </w:r>
    </w:p>
    <w:p w:rsidR="00D375A8" w:rsidRDefault="00D375A8" w:rsidP="00D375A8">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устанавливать истинность утверждений;</w:t>
      </w:r>
    </w:p>
    <w:p w:rsidR="00D375A8" w:rsidRDefault="00D375A8" w:rsidP="00D375A8">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читать и заполнять несложные готовые таблицы;</w:t>
      </w:r>
    </w:p>
    <w:p w:rsidR="00D375A8" w:rsidRDefault="00D375A8" w:rsidP="00D375A8">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читать несложные диаграммы;</w:t>
      </w:r>
    </w:p>
    <w:p w:rsidR="00D375A8" w:rsidRDefault="00D375A8" w:rsidP="00D375A8">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информационных задач;</w:t>
      </w:r>
    </w:p>
    <w:p w:rsidR="00D375A8" w:rsidRDefault="00D375A8" w:rsidP="00D375A8">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использовать простейшие приемы работы с готовыми электронными ресурсами: активировать, читать информацию, выполнять задания;</w:t>
      </w:r>
    </w:p>
    <w:p w:rsidR="00D375A8" w:rsidRDefault="00D375A8" w:rsidP="00D375A8">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создавать небольшие тексты, иллюстрации к устному рассказу, используя редакторы текстов и презентаций.</w:t>
      </w:r>
    </w:p>
    <w:p w:rsidR="00D375A8" w:rsidRDefault="00D375A8" w:rsidP="00D375A8">
      <w:pPr>
        <w:spacing w:after="0" w:line="240" w:lineRule="auto"/>
        <w:jc w:val="both"/>
        <w:rPr>
          <w:rFonts w:ascii="Times New Roman" w:hAnsi="Times New Roman"/>
          <w:i/>
          <w:sz w:val="28"/>
          <w:szCs w:val="28"/>
        </w:rPr>
      </w:pPr>
      <w:r w:rsidRPr="00885516">
        <w:rPr>
          <w:rFonts w:ascii="Times New Roman" w:hAnsi="Times New Roman"/>
          <w:i/>
          <w:sz w:val="28"/>
          <w:szCs w:val="28"/>
        </w:rPr>
        <w:t>Выпускник получит возможность научиться:</w:t>
      </w:r>
      <w:r>
        <w:rPr>
          <w:rFonts w:ascii="Times New Roman" w:hAnsi="Times New Roman"/>
          <w:i/>
          <w:sz w:val="28"/>
          <w:szCs w:val="28"/>
        </w:rPr>
        <w:t xml:space="preserve"> </w:t>
      </w:r>
    </w:p>
    <w:p w:rsidR="00D375A8" w:rsidRPr="00A457A4" w:rsidRDefault="00D375A8" w:rsidP="00D375A8">
      <w:pPr>
        <w:pStyle w:val="a3"/>
        <w:numPr>
          <w:ilvl w:val="0"/>
          <w:numId w:val="7"/>
        </w:numPr>
        <w:spacing w:after="0" w:line="240" w:lineRule="auto"/>
        <w:jc w:val="both"/>
        <w:rPr>
          <w:rFonts w:ascii="Times New Roman" w:hAnsi="Times New Roman"/>
          <w:sz w:val="28"/>
          <w:szCs w:val="28"/>
        </w:rPr>
      </w:pPr>
      <w:r w:rsidRPr="00A457A4">
        <w:rPr>
          <w:rFonts w:ascii="Times New Roman" w:hAnsi="Times New Roman"/>
          <w:i/>
          <w:sz w:val="28"/>
          <w:szCs w:val="28"/>
        </w:rPr>
        <w:t xml:space="preserve">сравнивать и обобщать информацию, представлять в строках и столбцах несложных таблиц и диаграмм; </w:t>
      </w:r>
    </w:p>
    <w:p w:rsidR="00D375A8" w:rsidRPr="00A457A4" w:rsidRDefault="00D375A8" w:rsidP="00D375A8">
      <w:pPr>
        <w:pStyle w:val="a3"/>
        <w:numPr>
          <w:ilvl w:val="0"/>
          <w:numId w:val="7"/>
        </w:numPr>
        <w:spacing w:after="0" w:line="240" w:lineRule="auto"/>
        <w:jc w:val="both"/>
        <w:rPr>
          <w:rFonts w:ascii="Times New Roman" w:hAnsi="Times New Roman"/>
          <w:sz w:val="28"/>
          <w:szCs w:val="28"/>
        </w:rPr>
      </w:pPr>
      <w:r w:rsidRPr="00A457A4">
        <w:rPr>
          <w:rFonts w:ascii="Times New Roman" w:hAnsi="Times New Roman"/>
          <w:i/>
          <w:sz w:val="28"/>
          <w:szCs w:val="28"/>
        </w:rPr>
        <w:lastRenderedPageBreak/>
        <w:t xml:space="preserve">понимать простейшие выражения, содержащие логические связки и слова; </w:t>
      </w:r>
    </w:p>
    <w:p w:rsidR="00D375A8" w:rsidRPr="00A457A4" w:rsidRDefault="00D375A8" w:rsidP="00D375A8">
      <w:pPr>
        <w:pStyle w:val="a3"/>
        <w:numPr>
          <w:ilvl w:val="0"/>
          <w:numId w:val="7"/>
        </w:numPr>
        <w:spacing w:after="0" w:line="240" w:lineRule="auto"/>
        <w:jc w:val="both"/>
        <w:rPr>
          <w:rFonts w:ascii="Times New Roman" w:hAnsi="Times New Roman"/>
          <w:sz w:val="28"/>
          <w:szCs w:val="28"/>
        </w:rPr>
      </w:pPr>
      <w:r w:rsidRPr="00A457A4">
        <w:rPr>
          <w:rFonts w:ascii="Times New Roman" w:hAnsi="Times New Roman"/>
          <w:i/>
          <w:sz w:val="28"/>
          <w:szCs w:val="28"/>
        </w:rPr>
        <w:t xml:space="preserve">составлять, записывать и выполнять инструкцию (простой алгоритм), план поиска информации; </w:t>
      </w:r>
    </w:p>
    <w:p w:rsidR="00D375A8" w:rsidRPr="00A457A4" w:rsidRDefault="00D375A8" w:rsidP="00D375A8">
      <w:pPr>
        <w:pStyle w:val="a3"/>
        <w:numPr>
          <w:ilvl w:val="0"/>
          <w:numId w:val="7"/>
        </w:numPr>
        <w:spacing w:after="0" w:line="240" w:lineRule="auto"/>
        <w:jc w:val="both"/>
        <w:rPr>
          <w:rFonts w:ascii="Times New Roman" w:hAnsi="Times New Roman"/>
          <w:sz w:val="28"/>
          <w:szCs w:val="28"/>
        </w:rPr>
      </w:pPr>
      <w:r w:rsidRPr="00A457A4">
        <w:rPr>
          <w:rFonts w:ascii="Times New Roman" w:hAnsi="Times New Roman"/>
          <w:i/>
          <w:sz w:val="28"/>
          <w:szCs w:val="28"/>
        </w:rPr>
        <w:t xml:space="preserve">распознавать одну и ту же информацию, представленную в разной форме; </w:t>
      </w:r>
    </w:p>
    <w:p w:rsidR="00D375A8" w:rsidRPr="00A457A4" w:rsidRDefault="00D375A8" w:rsidP="00D375A8">
      <w:pPr>
        <w:pStyle w:val="a3"/>
        <w:numPr>
          <w:ilvl w:val="0"/>
          <w:numId w:val="7"/>
        </w:numPr>
        <w:spacing w:after="0" w:line="240" w:lineRule="auto"/>
        <w:jc w:val="both"/>
        <w:rPr>
          <w:rFonts w:ascii="Times New Roman" w:hAnsi="Times New Roman"/>
          <w:sz w:val="28"/>
          <w:szCs w:val="28"/>
        </w:rPr>
      </w:pPr>
      <w:r w:rsidRPr="00A457A4">
        <w:rPr>
          <w:rFonts w:ascii="Times New Roman" w:hAnsi="Times New Roman"/>
          <w:i/>
          <w:sz w:val="28"/>
          <w:szCs w:val="28"/>
        </w:rPr>
        <w:t xml:space="preserve">планировать несложные исследования, собирать и представлять полученную информацию в разной форме; </w:t>
      </w:r>
    </w:p>
    <w:p w:rsidR="00D375A8" w:rsidRPr="00A457A4" w:rsidRDefault="00D375A8" w:rsidP="00D375A8">
      <w:pPr>
        <w:pStyle w:val="a3"/>
        <w:numPr>
          <w:ilvl w:val="0"/>
          <w:numId w:val="7"/>
        </w:numPr>
        <w:spacing w:after="0" w:line="240" w:lineRule="auto"/>
        <w:jc w:val="both"/>
        <w:rPr>
          <w:rFonts w:ascii="Times New Roman" w:hAnsi="Times New Roman"/>
          <w:sz w:val="28"/>
          <w:szCs w:val="28"/>
        </w:rPr>
      </w:pPr>
      <w:r w:rsidRPr="00A457A4">
        <w:rPr>
          <w:rFonts w:ascii="Times New Roman" w:hAnsi="Times New Roman"/>
          <w:i/>
          <w:sz w:val="28"/>
          <w:szCs w:val="28"/>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D375A8" w:rsidRPr="003631CE" w:rsidRDefault="00D375A8" w:rsidP="00D375A8">
      <w:pPr>
        <w:pStyle w:val="a3"/>
        <w:numPr>
          <w:ilvl w:val="0"/>
          <w:numId w:val="7"/>
        </w:numPr>
        <w:spacing w:after="0" w:line="240" w:lineRule="auto"/>
        <w:jc w:val="both"/>
        <w:rPr>
          <w:rFonts w:ascii="Times New Roman" w:hAnsi="Times New Roman"/>
          <w:sz w:val="28"/>
          <w:szCs w:val="28"/>
        </w:rPr>
      </w:pPr>
      <w:r w:rsidRPr="00A457A4">
        <w:rPr>
          <w:rFonts w:ascii="Times New Roman" w:hAnsi="Times New Roman"/>
          <w:i/>
          <w:sz w:val="28"/>
          <w:szCs w:val="28"/>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375A8" w:rsidRPr="003631CE" w:rsidRDefault="00D375A8" w:rsidP="00D375A8">
      <w:pPr>
        <w:pStyle w:val="a3"/>
        <w:numPr>
          <w:ilvl w:val="0"/>
          <w:numId w:val="8"/>
        </w:numPr>
        <w:spacing w:after="0" w:line="240" w:lineRule="auto"/>
        <w:jc w:val="both"/>
        <w:rPr>
          <w:rFonts w:ascii="Times New Roman" w:hAnsi="Times New Roman"/>
          <w:b/>
          <w:sz w:val="28"/>
          <w:szCs w:val="28"/>
          <w:lang w:val="en-US"/>
        </w:rPr>
      </w:pPr>
      <w:r>
        <w:rPr>
          <w:rFonts w:ascii="Times New Roman" w:hAnsi="Times New Roman"/>
          <w:b/>
          <w:sz w:val="28"/>
          <w:szCs w:val="28"/>
        </w:rPr>
        <w:t>Содержание курса</w:t>
      </w:r>
    </w:p>
    <w:p w:rsidR="00D375A8" w:rsidRDefault="00D375A8" w:rsidP="00D375A8">
      <w:pPr>
        <w:spacing w:after="0" w:line="240" w:lineRule="auto"/>
        <w:jc w:val="both"/>
        <w:rPr>
          <w:rFonts w:ascii="Times New Roman" w:hAnsi="Times New Roman"/>
          <w:b/>
          <w:sz w:val="28"/>
          <w:szCs w:val="28"/>
        </w:rPr>
      </w:pPr>
      <w:r>
        <w:rPr>
          <w:rFonts w:ascii="Times New Roman" w:hAnsi="Times New Roman"/>
          <w:b/>
          <w:sz w:val="28"/>
          <w:szCs w:val="28"/>
        </w:rPr>
        <w:t>Информация и информационные процессы</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как сведения об окружающем нас мире. Восприятие информации человеком. Виды информации по способу восприятия (зрительная, звуковая, осязательная, обонятельная, вкусовая). Источники, приемники информации, канал связи. Информация как необходимый элемент общения. Средства общения.</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t>Информационные процессы: поиск, сбор, хранение, обработка и передача информации. Способы хранения информации. Носители информации.</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t>Виды информации по форме представления: текст, изображение, звук, число. Кодирование/декодирование информации. Шифрование. Символьный, графический и числовой способы кодирования информации.</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информации.  Чтение и заполнение таблиц, схем. Чтение диаграмм.</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Объекты. Имя объекта. Свойства объектов. Действия объектов. Простейшие способы сравнения, </w:t>
      </w:r>
      <w:proofErr w:type="spellStart"/>
      <w:r>
        <w:rPr>
          <w:rFonts w:ascii="Times New Roman" w:hAnsi="Times New Roman"/>
          <w:sz w:val="28"/>
          <w:szCs w:val="28"/>
        </w:rPr>
        <w:t>сериации</w:t>
      </w:r>
      <w:proofErr w:type="spellEnd"/>
      <w:r>
        <w:rPr>
          <w:rFonts w:ascii="Times New Roman" w:hAnsi="Times New Roman"/>
          <w:sz w:val="28"/>
          <w:szCs w:val="28"/>
        </w:rPr>
        <w:t xml:space="preserve">, классификации объектов. </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t>Множество. Пересечение, объединение множества объектов. Построение простейших высказываний с помощью логических связок и («и», «не», «или», «и», «если… то»); истинность утверждений.</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t>Модель объекта. Виды моделей. Информационные модели. Назначение и области применения. Построение словесной, графической модели объекта. Схемы, таблицы, диаграммы – как формы моделирования.</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t>Алгоритм. Исполнитель алгоритма. Примеры исполнителей. Свойства алгоритма. Способы записи алгоритма. Алгоритмические конструкции. Составление, запись и выполнение алгоритма.</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t>Компьютер - как устройство для работы с информацией различного вида. Устройства ввода/вывода, обработки, хранения информации.</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Взаимодействие человека с компьютером. Его информационная безопасность при работе в сети.</w:t>
      </w:r>
    </w:p>
    <w:p w:rsidR="00D375A8" w:rsidRPr="00E72455" w:rsidRDefault="00D375A8" w:rsidP="00D375A8">
      <w:pPr>
        <w:spacing w:after="0" w:line="240" w:lineRule="auto"/>
        <w:jc w:val="both"/>
        <w:rPr>
          <w:rFonts w:ascii="Times New Roman" w:hAnsi="Times New Roman"/>
          <w:b/>
          <w:sz w:val="28"/>
          <w:szCs w:val="28"/>
        </w:rPr>
      </w:pPr>
      <w:r w:rsidRPr="00E72455">
        <w:rPr>
          <w:rFonts w:ascii="Times New Roman" w:hAnsi="Times New Roman"/>
          <w:b/>
          <w:sz w:val="28"/>
          <w:szCs w:val="28"/>
        </w:rPr>
        <w:t>Практика работы на компьют</w:t>
      </w:r>
      <w:r>
        <w:rPr>
          <w:rFonts w:ascii="Times New Roman" w:hAnsi="Times New Roman"/>
          <w:b/>
          <w:sz w:val="28"/>
          <w:szCs w:val="28"/>
        </w:rPr>
        <w:t>е</w:t>
      </w:r>
      <w:r w:rsidRPr="00E72455">
        <w:rPr>
          <w:rFonts w:ascii="Times New Roman" w:hAnsi="Times New Roman"/>
          <w:b/>
          <w:sz w:val="28"/>
          <w:szCs w:val="28"/>
        </w:rPr>
        <w:t>ре</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t>Правила техники безопасности при работе на компьютере. Соблюдение гигиенических условий работы, в том числе выполнение зарядки для глаз и  пальцев рук.</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Включение и выключение компьютера и подключаемых к нему устройств. Клавиатура, </w:t>
      </w:r>
      <w:r w:rsidRPr="009537E4">
        <w:rPr>
          <w:rFonts w:ascii="Times New Roman" w:hAnsi="Times New Roman"/>
          <w:i/>
          <w:sz w:val="28"/>
          <w:szCs w:val="28"/>
        </w:rPr>
        <w:t>общее</w:t>
      </w:r>
      <w:r>
        <w:rPr>
          <w:rFonts w:ascii="Times New Roman" w:hAnsi="Times New Roman"/>
          <w:sz w:val="28"/>
          <w:szCs w:val="28"/>
        </w:rPr>
        <w:t xml:space="preserve"> </w:t>
      </w:r>
      <w:r w:rsidRPr="003A6486">
        <w:rPr>
          <w:rFonts w:ascii="Times New Roman" w:hAnsi="Times New Roman"/>
          <w:i/>
          <w:sz w:val="28"/>
          <w:szCs w:val="28"/>
        </w:rPr>
        <w:t>представление о правилах клавиатурного письма</w:t>
      </w:r>
      <w:r>
        <w:rPr>
          <w:rFonts w:ascii="Times New Roman" w:hAnsi="Times New Roman"/>
          <w:sz w:val="28"/>
          <w:szCs w:val="28"/>
        </w:rPr>
        <w:t xml:space="preserve">, пользование мышью. </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информации на компьютере (система файлов и папок). Создание системы папок для хранения собственной информации на компьютере. </w:t>
      </w:r>
      <w:r w:rsidRPr="003A6486">
        <w:rPr>
          <w:rFonts w:ascii="Times New Roman" w:hAnsi="Times New Roman"/>
          <w:i/>
          <w:sz w:val="28"/>
          <w:szCs w:val="28"/>
        </w:rPr>
        <w:t>Простейшие приемы поиска информации в электронных словарях, файловой системе, Интернете: по ключевым словам, каталогам</w:t>
      </w:r>
      <w:r>
        <w:rPr>
          <w:rFonts w:ascii="Times New Roman" w:hAnsi="Times New Roman"/>
          <w:sz w:val="28"/>
          <w:szCs w:val="28"/>
        </w:rPr>
        <w:t xml:space="preserve">. </w:t>
      </w:r>
    </w:p>
    <w:p w:rsidR="00D375A8" w:rsidRDefault="00D375A8" w:rsidP="00D375A8">
      <w:pPr>
        <w:spacing w:after="0" w:line="240" w:lineRule="auto"/>
        <w:ind w:firstLine="709"/>
        <w:jc w:val="both"/>
        <w:rPr>
          <w:rFonts w:ascii="Times New Roman" w:hAnsi="Times New Roman"/>
          <w:sz w:val="28"/>
          <w:szCs w:val="28"/>
        </w:rPr>
      </w:pPr>
      <w:r>
        <w:rPr>
          <w:rFonts w:ascii="Times New Roman" w:hAnsi="Times New Roman"/>
          <w:sz w:val="28"/>
          <w:szCs w:val="28"/>
        </w:rPr>
        <w:t>Работа с простыми информационными объектами. Обработка числовой информации на компьютере. Создание и обработка текстов, рисунков (в том числе из готовых фрагментов). Создание звука. Использование библиотек готовых объектов (рисунков, звуков).</w:t>
      </w:r>
    </w:p>
    <w:p w:rsidR="00D375A8" w:rsidRPr="009537E4" w:rsidRDefault="00D375A8" w:rsidP="00D375A8">
      <w:pPr>
        <w:spacing w:after="0" w:line="240" w:lineRule="auto"/>
        <w:ind w:firstLine="709"/>
        <w:jc w:val="both"/>
        <w:rPr>
          <w:rFonts w:ascii="Times New Roman" w:hAnsi="Times New Roman"/>
          <w:sz w:val="28"/>
          <w:szCs w:val="28"/>
        </w:rPr>
      </w:pPr>
      <w:r w:rsidRPr="009537E4">
        <w:rPr>
          <w:rFonts w:ascii="Times New Roman" w:hAnsi="Times New Roman"/>
          <w:sz w:val="28"/>
          <w:szCs w:val="28"/>
        </w:rPr>
        <w:t>Создание компьютерной анимации. Моделирование объектов и процессов и управление ими с использованием визуальной объектно-ориентированной среды программирования.</w:t>
      </w:r>
    </w:p>
    <w:p w:rsidR="00D375A8" w:rsidRDefault="00D375A8" w:rsidP="00D375A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Работа с электронными образовательными ресурсами (работа в интерактивной среде).</w:t>
      </w:r>
    </w:p>
    <w:p w:rsidR="00D375A8" w:rsidRDefault="00D375A8" w:rsidP="00D375A8">
      <w:pPr>
        <w:pStyle w:val="a3"/>
        <w:spacing w:after="0" w:line="240" w:lineRule="auto"/>
        <w:ind w:left="0" w:firstLine="709"/>
        <w:jc w:val="both"/>
        <w:rPr>
          <w:rFonts w:ascii="Times New Roman" w:hAnsi="Times New Roman"/>
          <w:b/>
          <w:sz w:val="28"/>
          <w:szCs w:val="28"/>
        </w:rPr>
      </w:pPr>
    </w:p>
    <w:p w:rsidR="00D375A8" w:rsidRDefault="00D375A8" w:rsidP="00D375A8">
      <w:pPr>
        <w:pStyle w:val="a3"/>
        <w:spacing w:after="0" w:line="240" w:lineRule="auto"/>
        <w:ind w:left="0" w:firstLine="709"/>
        <w:jc w:val="both"/>
        <w:rPr>
          <w:rFonts w:ascii="Times New Roman" w:hAnsi="Times New Roman"/>
          <w:b/>
          <w:sz w:val="28"/>
          <w:szCs w:val="28"/>
        </w:rPr>
      </w:pPr>
    </w:p>
    <w:p w:rsidR="00D375A8" w:rsidRPr="009E567A" w:rsidRDefault="00D375A8" w:rsidP="00D375A8">
      <w:pPr>
        <w:pStyle w:val="a3"/>
        <w:numPr>
          <w:ilvl w:val="0"/>
          <w:numId w:val="8"/>
        </w:numPr>
        <w:spacing w:after="0" w:line="240" w:lineRule="auto"/>
        <w:jc w:val="both"/>
        <w:rPr>
          <w:rFonts w:ascii="Times New Roman" w:hAnsi="Times New Roman"/>
          <w:b/>
          <w:sz w:val="28"/>
          <w:szCs w:val="28"/>
        </w:rPr>
      </w:pPr>
      <w:r>
        <w:rPr>
          <w:rFonts w:ascii="Times New Roman" w:hAnsi="Times New Roman"/>
          <w:b/>
          <w:sz w:val="28"/>
          <w:szCs w:val="28"/>
        </w:rPr>
        <w:t>Учебно-методическое и материально-технологическое обеспечение образовательного процесса</w:t>
      </w:r>
    </w:p>
    <w:p w:rsidR="00D375A8" w:rsidRDefault="00D375A8" w:rsidP="00D375A8">
      <w:pPr>
        <w:spacing w:after="0" w:line="240" w:lineRule="auto"/>
        <w:jc w:val="both"/>
        <w:rPr>
          <w:rFonts w:ascii="Times New Roman" w:hAnsi="Times New Roman"/>
          <w:b/>
          <w:sz w:val="28"/>
          <w:szCs w:val="28"/>
        </w:rPr>
      </w:pPr>
    </w:p>
    <w:p w:rsidR="00D375A8" w:rsidRPr="00633B22" w:rsidRDefault="00D375A8" w:rsidP="00D375A8">
      <w:pPr>
        <w:spacing w:after="0" w:line="240" w:lineRule="auto"/>
        <w:jc w:val="both"/>
        <w:rPr>
          <w:rFonts w:ascii="Times New Roman" w:hAnsi="Times New Roman"/>
          <w:b/>
          <w:sz w:val="28"/>
          <w:szCs w:val="28"/>
        </w:rPr>
      </w:pPr>
      <w:r w:rsidRPr="00633B22">
        <w:rPr>
          <w:rFonts w:ascii="Times New Roman" w:hAnsi="Times New Roman"/>
          <w:b/>
          <w:sz w:val="28"/>
          <w:szCs w:val="28"/>
        </w:rPr>
        <w:t>Для учащихся</w:t>
      </w:r>
    </w:p>
    <w:p w:rsidR="00D375A8" w:rsidRDefault="00D375A8" w:rsidP="00D375A8">
      <w:pPr>
        <w:pStyle w:val="a3"/>
        <w:numPr>
          <w:ilvl w:val="0"/>
          <w:numId w:val="9"/>
        </w:numPr>
        <w:spacing w:after="0" w:line="240" w:lineRule="auto"/>
        <w:ind w:left="426"/>
        <w:jc w:val="both"/>
        <w:rPr>
          <w:rFonts w:ascii="Times New Roman" w:hAnsi="Times New Roman"/>
          <w:sz w:val="28"/>
          <w:szCs w:val="28"/>
        </w:rPr>
      </w:pPr>
      <w:r>
        <w:rPr>
          <w:rFonts w:ascii="Times New Roman" w:hAnsi="Times New Roman"/>
          <w:sz w:val="28"/>
          <w:szCs w:val="28"/>
        </w:rPr>
        <w:t>Каждый учащийся должен быть обеспечен учебником и рабочей тетрадью.</w:t>
      </w:r>
    </w:p>
    <w:p w:rsidR="00D375A8" w:rsidRDefault="00D375A8" w:rsidP="00D375A8">
      <w:pPr>
        <w:pStyle w:val="a3"/>
        <w:numPr>
          <w:ilvl w:val="0"/>
          <w:numId w:val="9"/>
        </w:numPr>
        <w:spacing w:after="0" w:line="240" w:lineRule="auto"/>
        <w:ind w:left="426"/>
        <w:jc w:val="both"/>
        <w:rPr>
          <w:rFonts w:ascii="Times New Roman" w:hAnsi="Times New Roman"/>
          <w:sz w:val="28"/>
          <w:szCs w:val="28"/>
        </w:rPr>
      </w:pPr>
      <w:r>
        <w:rPr>
          <w:rFonts w:ascii="Times New Roman" w:hAnsi="Times New Roman"/>
          <w:sz w:val="28"/>
          <w:szCs w:val="28"/>
        </w:rPr>
        <w:t xml:space="preserve">У каждого ученика должно быть два учебных места: </w:t>
      </w:r>
    </w:p>
    <w:p w:rsidR="00D375A8" w:rsidRDefault="00D375A8" w:rsidP="00D375A8">
      <w:pPr>
        <w:pStyle w:val="a3"/>
        <w:numPr>
          <w:ilvl w:val="1"/>
          <w:numId w:val="10"/>
        </w:numPr>
        <w:spacing w:after="0" w:line="240" w:lineRule="auto"/>
        <w:ind w:left="851"/>
        <w:jc w:val="both"/>
        <w:rPr>
          <w:rFonts w:ascii="Times New Roman" w:hAnsi="Times New Roman"/>
          <w:sz w:val="28"/>
          <w:szCs w:val="28"/>
        </w:rPr>
      </w:pPr>
      <w:r>
        <w:rPr>
          <w:rFonts w:ascii="Times New Roman" w:hAnsi="Times New Roman"/>
          <w:sz w:val="28"/>
          <w:szCs w:val="28"/>
        </w:rPr>
        <w:t>за партой, где ему будет удобно работать с учебником и тетрадью, слушать учителя, смотреть демонстрационный материал на экране, проецируемый с помощью проектора;</w:t>
      </w:r>
    </w:p>
    <w:p w:rsidR="00D375A8" w:rsidRDefault="00D375A8" w:rsidP="00D375A8">
      <w:pPr>
        <w:pStyle w:val="a3"/>
        <w:numPr>
          <w:ilvl w:val="1"/>
          <w:numId w:val="10"/>
        </w:numPr>
        <w:spacing w:after="0" w:line="240" w:lineRule="auto"/>
        <w:ind w:left="851"/>
        <w:jc w:val="both"/>
        <w:rPr>
          <w:rFonts w:ascii="Times New Roman" w:hAnsi="Times New Roman"/>
          <w:sz w:val="28"/>
          <w:szCs w:val="28"/>
        </w:rPr>
      </w:pPr>
      <w:r>
        <w:rPr>
          <w:rFonts w:ascii="Times New Roman" w:hAnsi="Times New Roman"/>
          <w:sz w:val="28"/>
          <w:szCs w:val="28"/>
        </w:rPr>
        <w:t>компьютерное рабочее место, оборудованное для ученика начальной школы.</w:t>
      </w:r>
    </w:p>
    <w:p w:rsidR="00D375A8" w:rsidRDefault="00D375A8" w:rsidP="00D375A8">
      <w:pPr>
        <w:pStyle w:val="a3"/>
        <w:numPr>
          <w:ilvl w:val="0"/>
          <w:numId w:val="9"/>
        </w:numPr>
        <w:spacing w:after="0" w:line="240" w:lineRule="auto"/>
        <w:ind w:left="426"/>
        <w:jc w:val="both"/>
        <w:rPr>
          <w:rFonts w:ascii="Times New Roman" w:hAnsi="Times New Roman"/>
          <w:sz w:val="28"/>
          <w:szCs w:val="28"/>
        </w:rPr>
      </w:pPr>
      <w:r w:rsidRPr="0089592C">
        <w:rPr>
          <w:rFonts w:ascii="Times New Roman" w:hAnsi="Times New Roman"/>
          <w:sz w:val="28"/>
          <w:szCs w:val="28"/>
        </w:rPr>
        <w:t>У учащихся должна быть возможность работы в сети Интернет</w:t>
      </w:r>
      <w:r>
        <w:rPr>
          <w:rFonts w:ascii="Times New Roman" w:hAnsi="Times New Roman"/>
          <w:sz w:val="28"/>
          <w:szCs w:val="28"/>
        </w:rPr>
        <w:t>.</w:t>
      </w:r>
    </w:p>
    <w:p w:rsidR="00D375A8" w:rsidRDefault="00D375A8" w:rsidP="00D375A8">
      <w:pPr>
        <w:pStyle w:val="a3"/>
        <w:numPr>
          <w:ilvl w:val="0"/>
          <w:numId w:val="9"/>
        </w:numPr>
        <w:spacing w:after="0" w:line="240" w:lineRule="auto"/>
        <w:ind w:left="426"/>
        <w:jc w:val="both"/>
        <w:rPr>
          <w:rFonts w:ascii="Times New Roman" w:hAnsi="Times New Roman"/>
          <w:sz w:val="28"/>
          <w:szCs w:val="28"/>
        </w:rPr>
      </w:pPr>
      <w:r>
        <w:rPr>
          <w:rFonts w:ascii="Times New Roman" w:hAnsi="Times New Roman"/>
          <w:sz w:val="28"/>
          <w:szCs w:val="28"/>
        </w:rPr>
        <w:t>На компьютерах ученика должно быть установлено:</w:t>
      </w:r>
    </w:p>
    <w:p w:rsidR="00D375A8" w:rsidRDefault="00D375A8" w:rsidP="00D375A8">
      <w:pPr>
        <w:pStyle w:val="a3"/>
        <w:numPr>
          <w:ilvl w:val="1"/>
          <w:numId w:val="11"/>
        </w:numPr>
        <w:spacing w:after="0" w:line="240" w:lineRule="auto"/>
        <w:ind w:left="851"/>
        <w:jc w:val="both"/>
        <w:rPr>
          <w:rFonts w:ascii="Times New Roman" w:hAnsi="Times New Roman"/>
          <w:sz w:val="28"/>
          <w:szCs w:val="28"/>
        </w:rPr>
      </w:pPr>
      <w:r>
        <w:rPr>
          <w:rFonts w:ascii="Times New Roman" w:hAnsi="Times New Roman"/>
          <w:sz w:val="28"/>
          <w:szCs w:val="28"/>
        </w:rPr>
        <w:t>графический редактор;</w:t>
      </w:r>
    </w:p>
    <w:p w:rsidR="00D375A8" w:rsidRDefault="00D375A8" w:rsidP="00D375A8">
      <w:pPr>
        <w:pStyle w:val="a3"/>
        <w:numPr>
          <w:ilvl w:val="1"/>
          <w:numId w:val="11"/>
        </w:numPr>
        <w:spacing w:after="0" w:line="240" w:lineRule="auto"/>
        <w:ind w:left="851"/>
        <w:jc w:val="both"/>
        <w:rPr>
          <w:rFonts w:ascii="Times New Roman" w:hAnsi="Times New Roman"/>
          <w:sz w:val="28"/>
          <w:szCs w:val="28"/>
        </w:rPr>
      </w:pPr>
      <w:r>
        <w:rPr>
          <w:rFonts w:ascii="Times New Roman" w:hAnsi="Times New Roman"/>
          <w:sz w:val="28"/>
          <w:szCs w:val="28"/>
        </w:rPr>
        <w:t>«Калькулятор»;</w:t>
      </w:r>
    </w:p>
    <w:p w:rsidR="00D375A8" w:rsidRDefault="00D375A8" w:rsidP="00D375A8">
      <w:pPr>
        <w:pStyle w:val="a3"/>
        <w:numPr>
          <w:ilvl w:val="1"/>
          <w:numId w:val="11"/>
        </w:numPr>
        <w:spacing w:after="0" w:line="240" w:lineRule="auto"/>
        <w:ind w:left="851"/>
        <w:jc w:val="both"/>
        <w:rPr>
          <w:rFonts w:ascii="Times New Roman" w:hAnsi="Times New Roman"/>
          <w:sz w:val="28"/>
          <w:szCs w:val="28"/>
        </w:rPr>
      </w:pPr>
      <w:r>
        <w:rPr>
          <w:rFonts w:ascii="Times New Roman" w:hAnsi="Times New Roman"/>
          <w:sz w:val="28"/>
          <w:szCs w:val="28"/>
        </w:rPr>
        <w:t>текстовый редактор;</w:t>
      </w:r>
    </w:p>
    <w:p w:rsidR="00D375A8" w:rsidRDefault="00D375A8" w:rsidP="00D375A8">
      <w:pPr>
        <w:pStyle w:val="a3"/>
        <w:spacing w:after="0" w:line="240" w:lineRule="auto"/>
        <w:ind w:left="0" w:firstLine="709"/>
        <w:jc w:val="both"/>
        <w:rPr>
          <w:rFonts w:ascii="Times New Roman" w:hAnsi="Times New Roman"/>
          <w:b/>
          <w:sz w:val="28"/>
          <w:szCs w:val="28"/>
        </w:rPr>
      </w:pPr>
      <w:r w:rsidRPr="0037509E">
        <w:rPr>
          <w:rFonts w:ascii="Times New Roman" w:hAnsi="Times New Roman"/>
          <w:sz w:val="28"/>
          <w:szCs w:val="28"/>
        </w:rPr>
        <w:br w:type="column"/>
      </w:r>
    </w:p>
    <w:p w:rsidR="00D375A8" w:rsidRDefault="00D375A8" w:rsidP="00D375A8">
      <w:pPr>
        <w:pStyle w:val="a3"/>
        <w:spacing w:after="0" w:line="240" w:lineRule="auto"/>
        <w:ind w:left="0" w:firstLine="709"/>
        <w:jc w:val="both"/>
        <w:rPr>
          <w:rFonts w:ascii="Times New Roman" w:hAnsi="Times New Roman"/>
          <w:b/>
          <w:sz w:val="28"/>
          <w:szCs w:val="28"/>
        </w:rPr>
      </w:pPr>
    </w:p>
    <w:p w:rsidR="00D375A8" w:rsidRDefault="00D375A8" w:rsidP="00D375A8">
      <w:pPr>
        <w:pStyle w:val="a3"/>
        <w:spacing w:after="0" w:line="240" w:lineRule="auto"/>
        <w:ind w:left="0" w:firstLine="709"/>
        <w:jc w:val="both"/>
        <w:rPr>
          <w:rFonts w:ascii="Times New Roman" w:hAnsi="Times New Roman"/>
          <w:b/>
          <w:sz w:val="28"/>
          <w:szCs w:val="28"/>
        </w:rPr>
      </w:pPr>
    </w:p>
    <w:p w:rsidR="00D375A8" w:rsidRDefault="00D375A8" w:rsidP="00D375A8">
      <w:pPr>
        <w:pStyle w:val="a3"/>
        <w:spacing w:after="0" w:line="240" w:lineRule="auto"/>
        <w:ind w:left="0" w:firstLine="709"/>
        <w:jc w:val="both"/>
        <w:rPr>
          <w:rFonts w:ascii="Times New Roman" w:hAnsi="Times New Roman"/>
          <w:b/>
          <w:sz w:val="28"/>
          <w:szCs w:val="28"/>
        </w:rPr>
      </w:pPr>
    </w:p>
    <w:p w:rsidR="00D375A8" w:rsidRDefault="00D375A8" w:rsidP="00D375A8">
      <w:pPr>
        <w:pStyle w:val="a3"/>
        <w:spacing w:after="0" w:line="240" w:lineRule="auto"/>
        <w:ind w:left="0" w:firstLine="709"/>
        <w:jc w:val="both"/>
        <w:rPr>
          <w:rFonts w:ascii="Times New Roman" w:hAnsi="Times New Roman"/>
          <w:b/>
          <w:sz w:val="28"/>
          <w:szCs w:val="28"/>
        </w:rPr>
      </w:pPr>
    </w:p>
    <w:p w:rsidR="00D375A8" w:rsidRDefault="00D375A8" w:rsidP="00D375A8">
      <w:pPr>
        <w:pStyle w:val="a3"/>
        <w:spacing w:after="0" w:line="240" w:lineRule="auto"/>
        <w:ind w:left="0" w:firstLine="709"/>
        <w:jc w:val="both"/>
        <w:rPr>
          <w:rFonts w:ascii="Times New Roman" w:hAnsi="Times New Roman"/>
          <w:b/>
          <w:sz w:val="28"/>
          <w:szCs w:val="28"/>
        </w:rPr>
      </w:pPr>
    </w:p>
    <w:p w:rsidR="00D375A8" w:rsidRDefault="00D375A8" w:rsidP="00D375A8">
      <w:pPr>
        <w:pStyle w:val="a3"/>
        <w:spacing w:after="0" w:line="240" w:lineRule="auto"/>
        <w:ind w:left="0" w:firstLine="709"/>
        <w:jc w:val="both"/>
        <w:rPr>
          <w:rFonts w:ascii="Times New Roman" w:hAnsi="Times New Roman"/>
          <w:b/>
          <w:sz w:val="28"/>
          <w:szCs w:val="28"/>
        </w:rPr>
      </w:pPr>
    </w:p>
    <w:p w:rsidR="00D375A8" w:rsidRDefault="00D375A8" w:rsidP="00D375A8">
      <w:pPr>
        <w:pStyle w:val="a3"/>
        <w:spacing w:after="0" w:line="240" w:lineRule="auto"/>
        <w:ind w:left="0" w:firstLine="709"/>
        <w:jc w:val="both"/>
        <w:rPr>
          <w:rFonts w:ascii="Times New Roman" w:hAnsi="Times New Roman"/>
          <w:b/>
          <w:sz w:val="28"/>
          <w:szCs w:val="28"/>
        </w:rPr>
      </w:pPr>
    </w:p>
    <w:p w:rsidR="00D375A8" w:rsidRDefault="00D375A8" w:rsidP="00D375A8">
      <w:pPr>
        <w:pStyle w:val="a3"/>
        <w:spacing w:after="0" w:line="240" w:lineRule="auto"/>
        <w:ind w:left="0" w:firstLine="709"/>
        <w:jc w:val="both"/>
        <w:rPr>
          <w:rFonts w:ascii="Times New Roman" w:hAnsi="Times New Roman"/>
          <w:b/>
          <w:sz w:val="28"/>
          <w:szCs w:val="28"/>
        </w:rPr>
      </w:pPr>
    </w:p>
    <w:p w:rsidR="00D375A8" w:rsidRDefault="00D375A8" w:rsidP="00D375A8">
      <w:pPr>
        <w:pStyle w:val="a3"/>
        <w:spacing w:after="0" w:line="240" w:lineRule="auto"/>
        <w:ind w:left="0" w:firstLine="709"/>
        <w:jc w:val="both"/>
        <w:rPr>
          <w:rFonts w:ascii="Times New Roman" w:hAnsi="Times New Roman"/>
          <w:b/>
          <w:sz w:val="28"/>
          <w:szCs w:val="28"/>
        </w:rPr>
      </w:pPr>
    </w:p>
    <w:p w:rsidR="00D375A8" w:rsidRDefault="00D375A8" w:rsidP="00D375A8">
      <w:pPr>
        <w:pStyle w:val="a3"/>
        <w:spacing w:after="0" w:line="240" w:lineRule="auto"/>
        <w:ind w:left="0" w:firstLine="709"/>
        <w:jc w:val="both"/>
        <w:rPr>
          <w:rFonts w:ascii="Times New Roman" w:hAnsi="Times New Roman"/>
          <w:b/>
          <w:sz w:val="28"/>
          <w:szCs w:val="28"/>
        </w:rPr>
      </w:pPr>
    </w:p>
    <w:p w:rsidR="00D375A8" w:rsidRDefault="00D375A8" w:rsidP="00D375A8">
      <w:pPr>
        <w:pStyle w:val="a3"/>
        <w:spacing w:after="0" w:line="240" w:lineRule="auto"/>
        <w:ind w:left="0" w:firstLine="709"/>
        <w:jc w:val="both"/>
        <w:rPr>
          <w:rFonts w:ascii="Times New Roman" w:hAnsi="Times New Roman"/>
          <w:b/>
          <w:sz w:val="28"/>
          <w:szCs w:val="28"/>
        </w:rPr>
      </w:pPr>
    </w:p>
    <w:p w:rsidR="00E043B6" w:rsidRDefault="00E043B6"/>
    <w:sectPr w:rsidR="00E043B6" w:rsidSect="00CC2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897"/>
    <w:multiLevelType w:val="hybridMultilevel"/>
    <w:tmpl w:val="1FA0C3FE"/>
    <w:lvl w:ilvl="0" w:tplc="1BBC632C">
      <w:start w:val="1"/>
      <w:numFmt w:val="decimal"/>
      <w:lvlText w:val="%1."/>
      <w:lvlJc w:val="left"/>
      <w:pPr>
        <w:ind w:left="1080" w:hanging="360"/>
      </w:pPr>
      <w:rPr>
        <w:rFonts w:cs="Times New Roman"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B2357D"/>
    <w:multiLevelType w:val="hybridMultilevel"/>
    <w:tmpl w:val="6194C35A"/>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133E41"/>
    <w:multiLevelType w:val="hybridMultilevel"/>
    <w:tmpl w:val="1166D762"/>
    <w:lvl w:ilvl="0" w:tplc="1BBC632C">
      <w:start w:val="1"/>
      <w:numFmt w:val="decimal"/>
      <w:lvlText w:val="%1."/>
      <w:lvlJc w:val="left"/>
      <w:pPr>
        <w:ind w:left="1080" w:hanging="360"/>
      </w:pPr>
      <w:rPr>
        <w:rFonts w:cs="Times New Roman"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A6900DC"/>
    <w:multiLevelType w:val="hybridMultilevel"/>
    <w:tmpl w:val="F0E65C2C"/>
    <w:lvl w:ilvl="0" w:tplc="BA90A832">
      <w:start w:val="2"/>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7C052D3"/>
    <w:multiLevelType w:val="hybridMultilevel"/>
    <w:tmpl w:val="4426ECB2"/>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8B1C9D"/>
    <w:multiLevelType w:val="hybridMultilevel"/>
    <w:tmpl w:val="D054BFD2"/>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FD251D"/>
    <w:multiLevelType w:val="hybridMultilevel"/>
    <w:tmpl w:val="E03CE0EC"/>
    <w:lvl w:ilvl="0" w:tplc="8CB0A7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0FA09DE"/>
    <w:multiLevelType w:val="hybridMultilevel"/>
    <w:tmpl w:val="880A6192"/>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467471"/>
    <w:multiLevelType w:val="hybridMultilevel"/>
    <w:tmpl w:val="D26E6CD4"/>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8018FD"/>
    <w:multiLevelType w:val="hybridMultilevel"/>
    <w:tmpl w:val="9056CBCA"/>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4F0DF8"/>
    <w:multiLevelType w:val="hybridMultilevel"/>
    <w:tmpl w:val="05B2F974"/>
    <w:lvl w:ilvl="0" w:tplc="1BBC632C">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6"/>
  </w:num>
  <w:num w:numId="4">
    <w:abstractNumId w:val="8"/>
  </w:num>
  <w:num w:numId="5">
    <w:abstractNumId w:val="9"/>
  </w:num>
  <w:num w:numId="6">
    <w:abstractNumId w:val="1"/>
  </w:num>
  <w:num w:numId="7">
    <w:abstractNumId w:val="7"/>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A8"/>
    <w:rsid w:val="000071C7"/>
    <w:rsid w:val="0001236E"/>
    <w:rsid w:val="0002173B"/>
    <w:rsid w:val="00024FE7"/>
    <w:rsid w:val="0004369A"/>
    <w:rsid w:val="0005243C"/>
    <w:rsid w:val="00054049"/>
    <w:rsid w:val="00054E87"/>
    <w:rsid w:val="000553FB"/>
    <w:rsid w:val="00056EDC"/>
    <w:rsid w:val="00057F70"/>
    <w:rsid w:val="000740BE"/>
    <w:rsid w:val="000760EC"/>
    <w:rsid w:val="00077F61"/>
    <w:rsid w:val="00080CFC"/>
    <w:rsid w:val="0008525A"/>
    <w:rsid w:val="00085D05"/>
    <w:rsid w:val="000A164D"/>
    <w:rsid w:val="000A3F0B"/>
    <w:rsid w:val="000B2784"/>
    <w:rsid w:val="000C3EB8"/>
    <w:rsid w:val="000D3063"/>
    <w:rsid w:val="000E3B44"/>
    <w:rsid w:val="000F096C"/>
    <w:rsid w:val="000F780C"/>
    <w:rsid w:val="00112DC7"/>
    <w:rsid w:val="00114580"/>
    <w:rsid w:val="00116D1D"/>
    <w:rsid w:val="00121F85"/>
    <w:rsid w:val="00153534"/>
    <w:rsid w:val="00154355"/>
    <w:rsid w:val="00166A07"/>
    <w:rsid w:val="00167568"/>
    <w:rsid w:val="00167959"/>
    <w:rsid w:val="00183DA4"/>
    <w:rsid w:val="001C4B63"/>
    <w:rsid w:val="001C5138"/>
    <w:rsid w:val="001C78DF"/>
    <w:rsid w:val="001D2CFE"/>
    <w:rsid w:val="001D5BA6"/>
    <w:rsid w:val="001F19E9"/>
    <w:rsid w:val="001F6A5C"/>
    <w:rsid w:val="00217345"/>
    <w:rsid w:val="00237554"/>
    <w:rsid w:val="002457F7"/>
    <w:rsid w:val="00245FF7"/>
    <w:rsid w:val="00246A00"/>
    <w:rsid w:val="0025204E"/>
    <w:rsid w:val="00282465"/>
    <w:rsid w:val="00282F3B"/>
    <w:rsid w:val="00296C2E"/>
    <w:rsid w:val="002A4115"/>
    <w:rsid w:val="002A51D8"/>
    <w:rsid w:val="002A7945"/>
    <w:rsid w:val="002B189A"/>
    <w:rsid w:val="002B6203"/>
    <w:rsid w:val="002D113E"/>
    <w:rsid w:val="002D2DE8"/>
    <w:rsid w:val="002D3E67"/>
    <w:rsid w:val="002E19A0"/>
    <w:rsid w:val="002E38E0"/>
    <w:rsid w:val="002E3B09"/>
    <w:rsid w:val="002E479F"/>
    <w:rsid w:val="002E7195"/>
    <w:rsid w:val="002F640F"/>
    <w:rsid w:val="00323299"/>
    <w:rsid w:val="00326FBF"/>
    <w:rsid w:val="00344F6A"/>
    <w:rsid w:val="00351E0C"/>
    <w:rsid w:val="00372A78"/>
    <w:rsid w:val="00380B81"/>
    <w:rsid w:val="00386604"/>
    <w:rsid w:val="0039081C"/>
    <w:rsid w:val="00391A09"/>
    <w:rsid w:val="003934CE"/>
    <w:rsid w:val="00393BFC"/>
    <w:rsid w:val="003A09CB"/>
    <w:rsid w:val="003B0742"/>
    <w:rsid w:val="003C5DA8"/>
    <w:rsid w:val="003E5637"/>
    <w:rsid w:val="003F093A"/>
    <w:rsid w:val="00404E65"/>
    <w:rsid w:val="00420E71"/>
    <w:rsid w:val="00423810"/>
    <w:rsid w:val="00425ADC"/>
    <w:rsid w:val="0043140B"/>
    <w:rsid w:val="00434465"/>
    <w:rsid w:val="00446FCF"/>
    <w:rsid w:val="00457012"/>
    <w:rsid w:val="004574B2"/>
    <w:rsid w:val="0046118C"/>
    <w:rsid w:val="00471461"/>
    <w:rsid w:val="00483A30"/>
    <w:rsid w:val="004958B9"/>
    <w:rsid w:val="004A1CC1"/>
    <w:rsid w:val="004A62C5"/>
    <w:rsid w:val="004B0C94"/>
    <w:rsid w:val="004E020A"/>
    <w:rsid w:val="004F7A36"/>
    <w:rsid w:val="0050617E"/>
    <w:rsid w:val="00507D3A"/>
    <w:rsid w:val="0051409D"/>
    <w:rsid w:val="00536E9A"/>
    <w:rsid w:val="00541E83"/>
    <w:rsid w:val="00560410"/>
    <w:rsid w:val="00566845"/>
    <w:rsid w:val="005729B1"/>
    <w:rsid w:val="00572C2D"/>
    <w:rsid w:val="0059394A"/>
    <w:rsid w:val="005C5FFF"/>
    <w:rsid w:val="005D36CC"/>
    <w:rsid w:val="005D387E"/>
    <w:rsid w:val="005E00A1"/>
    <w:rsid w:val="006004E7"/>
    <w:rsid w:val="006012DD"/>
    <w:rsid w:val="00601C5E"/>
    <w:rsid w:val="00611032"/>
    <w:rsid w:val="00614FC3"/>
    <w:rsid w:val="006150AA"/>
    <w:rsid w:val="00620938"/>
    <w:rsid w:val="00635B40"/>
    <w:rsid w:val="0063698E"/>
    <w:rsid w:val="00663D4D"/>
    <w:rsid w:val="006828B5"/>
    <w:rsid w:val="006E5D14"/>
    <w:rsid w:val="006F4FBC"/>
    <w:rsid w:val="006F5F30"/>
    <w:rsid w:val="00703531"/>
    <w:rsid w:val="0071080C"/>
    <w:rsid w:val="00711D8E"/>
    <w:rsid w:val="00722EC9"/>
    <w:rsid w:val="007278CB"/>
    <w:rsid w:val="0073681F"/>
    <w:rsid w:val="007405EB"/>
    <w:rsid w:val="00765DD7"/>
    <w:rsid w:val="0078422E"/>
    <w:rsid w:val="0079090A"/>
    <w:rsid w:val="00791688"/>
    <w:rsid w:val="00796A98"/>
    <w:rsid w:val="007A52C7"/>
    <w:rsid w:val="007B56F2"/>
    <w:rsid w:val="007C0875"/>
    <w:rsid w:val="007C1C09"/>
    <w:rsid w:val="007C7C91"/>
    <w:rsid w:val="007F1AD1"/>
    <w:rsid w:val="008060B3"/>
    <w:rsid w:val="00823DA9"/>
    <w:rsid w:val="008422E4"/>
    <w:rsid w:val="008430CB"/>
    <w:rsid w:val="00856A67"/>
    <w:rsid w:val="008804BB"/>
    <w:rsid w:val="00885B88"/>
    <w:rsid w:val="00891EF5"/>
    <w:rsid w:val="00896705"/>
    <w:rsid w:val="008A0453"/>
    <w:rsid w:val="008A1E48"/>
    <w:rsid w:val="008D51C8"/>
    <w:rsid w:val="008E3BBB"/>
    <w:rsid w:val="00906019"/>
    <w:rsid w:val="00910A7B"/>
    <w:rsid w:val="009162D2"/>
    <w:rsid w:val="00924B9C"/>
    <w:rsid w:val="00934020"/>
    <w:rsid w:val="009355FE"/>
    <w:rsid w:val="00947241"/>
    <w:rsid w:val="00952E84"/>
    <w:rsid w:val="00964CA5"/>
    <w:rsid w:val="009856CA"/>
    <w:rsid w:val="00991775"/>
    <w:rsid w:val="00997CDC"/>
    <w:rsid w:val="009A3509"/>
    <w:rsid w:val="009D5178"/>
    <w:rsid w:val="009E191D"/>
    <w:rsid w:val="00A31736"/>
    <w:rsid w:val="00A31A97"/>
    <w:rsid w:val="00A45815"/>
    <w:rsid w:val="00A517F2"/>
    <w:rsid w:val="00A53789"/>
    <w:rsid w:val="00A5487E"/>
    <w:rsid w:val="00A5492B"/>
    <w:rsid w:val="00A61249"/>
    <w:rsid w:val="00A743C2"/>
    <w:rsid w:val="00A815CD"/>
    <w:rsid w:val="00A84473"/>
    <w:rsid w:val="00A86F31"/>
    <w:rsid w:val="00A900BC"/>
    <w:rsid w:val="00AB396C"/>
    <w:rsid w:val="00AB6C47"/>
    <w:rsid w:val="00AC410B"/>
    <w:rsid w:val="00AE7462"/>
    <w:rsid w:val="00B104FE"/>
    <w:rsid w:val="00B21C13"/>
    <w:rsid w:val="00B339E9"/>
    <w:rsid w:val="00B4077F"/>
    <w:rsid w:val="00B41290"/>
    <w:rsid w:val="00B43C3F"/>
    <w:rsid w:val="00B47AD6"/>
    <w:rsid w:val="00B61E82"/>
    <w:rsid w:val="00BA3798"/>
    <w:rsid w:val="00BB5CEB"/>
    <w:rsid w:val="00BD6A8C"/>
    <w:rsid w:val="00BE6D47"/>
    <w:rsid w:val="00BF1DAC"/>
    <w:rsid w:val="00C06846"/>
    <w:rsid w:val="00C22969"/>
    <w:rsid w:val="00C2308C"/>
    <w:rsid w:val="00C23D61"/>
    <w:rsid w:val="00C26B59"/>
    <w:rsid w:val="00C26E12"/>
    <w:rsid w:val="00C402B4"/>
    <w:rsid w:val="00C40E25"/>
    <w:rsid w:val="00C45F0F"/>
    <w:rsid w:val="00C5455D"/>
    <w:rsid w:val="00C54B0A"/>
    <w:rsid w:val="00C63E75"/>
    <w:rsid w:val="00C65356"/>
    <w:rsid w:val="00C80BB5"/>
    <w:rsid w:val="00C857D7"/>
    <w:rsid w:val="00C86E97"/>
    <w:rsid w:val="00CB2D4A"/>
    <w:rsid w:val="00CC22C9"/>
    <w:rsid w:val="00CC6172"/>
    <w:rsid w:val="00CD1FF8"/>
    <w:rsid w:val="00CD7EBA"/>
    <w:rsid w:val="00CE5957"/>
    <w:rsid w:val="00CF22F4"/>
    <w:rsid w:val="00CF24B4"/>
    <w:rsid w:val="00CF43E1"/>
    <w:rsid w:val="00D00A25"/>
    <w:rsid w:val="00D01774"/>
    <w:rsid w:val="00D02F0F"/>
    <w:rsid w:val="00D375A8"/>
    <w:rsid w:val="00D411A2"/>
    <w:rsid w:val="00D41936"/>
    <w:rsid w:val="00D44FE7"/>
    <w:rsid w:val="00D53795"/>
    <w:rsid w:val="00D56377"/>
    <w:rsid w:val="00D56E77"/>
    <w:rsid w:val="00D7670D"/>
    <w:rsid w:val="00D77008"/>
    <w:rsid w:val="00D77FE5"/>
    <w:rsid w:val="00D86B74"/>
    <w:rsid w:val="00D87096"/>
    <w:rsid w:val="00D950D2"/>
    <w:rsid w:val="00DA0C45"/>
    <w:rsid w:val="00DB709A"/>
    <w:rsid w:val="00DD2557"/>
    <w:rsid w:val="00DE288A"/>
    <w:rsid w:val="00DE2CFF"/>
    <w:rsid w:val="00E043B6"/>
    <w:rsid w:val="00E125D6"/>
    <w:rsid w:val="00E17BCB"/>
    <w:rsid w:val="00E23F2D"/>
    <w:rsid w:val="00E31B95"/>
    <w:rsid w:val="00E339E0"/>
    <w:rsid w:val="00E476DD"/>
    <w:rsid w:val="00E50493"/>
    <w:rsid w:val="00E51980"/>
    <w:rsid w:val="00E53541"/>
    <w:rsid w:val="00E942E1"/>
    <w:rsid w:val="00EA5D57"/>
    <w:rsid w:val="00EB5DB6"/>
    <w:rsid w:val="00EC0FD1"/>
    <w:rsid w:val="00EE64E6"/>
    <w:rsid w:val="00EF2CFE"/>
    <w:rsid w:val="00EF3DCE"/>
    <w:rsid w:val="00F04454"/>
    <w:rsid w:val="00F07238"/>
    <w:rsid w:val="00F166A2"/>
    <w:rsid w:val="00F20A05"/>
    <w:rsid w:val="00F22E3F"/>
    <w:rsid w:val="00F24A0B"/>
    <w:rsid w:val="00F26AEC"/>
    <w:rsid w:val="00F27445"/>
    <w:rsid w:val="00F43EBD"/>
    <w:rsid w:val="00F52313"/>
    <w:rsid w:val="00F67062"/>
    <w:rsid w:val="00F73BBB"/>
    <w:rsid w:val="00F75EA6"/>
    <w:rsid w:val="00F765D7"/>
    <w:rsid w:val="00F8515B"/>
    <w:rsid w:val="00F96A9D"/>
    <w:rsid w:val="00F9790B"/>
    <w:rsid w:val="00FB3539"/>
    <w:rsid w:val="00FB3899"/>
    <w:rsid w:val="00FB4E7E"/>
    <w:rsid w:val="00FB7DDF"/>
    <w:rsid w:val="00FC2359"/>
    <w:rsid w:val="00FC2E00"/>
    <w:rsid w:val="00FD646A"/>
    <w:rsid w:val="00FD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5A8"/>
    <w:pPr>
      <w:ind w:left="720"/>
      <w:contextualSpacing/>
    </w:pPr>
  </w:style>
  <w:style w:type="paragraph" w:customStyle="1" w:styleId="a4">
    <w:name w:val="Базовый"/>
    <w:rsid w:val="00D375A8"/>
    <w:pPr>
      <w:suppressAutoHyphens/>
    </w:pPr>
    <w:rPr>
      <w:rFonts w:ascii="Calibri" w:eastAsia="DejaVu Sans" w:hAnsi="Calibri"/>
      <w:lang w:eastAsia="ru-RU"/>
    </w:rPr>
  </w:style>
  <w:style w:type="table" w:styleId="a5">
    <w:name w:val="Table Grid"/>
    <w:basedOn w:val="a1"/>
    <w:uiPriority w:val="59"/>
    <w:rsid w:val="00D375A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5A8"/>
    <w:pPr>
      <w:ind w:left="720"/>
      <w:contextualSpacing/>
    </w:pPr>
  </w:style>
  <w:style w:type="paragraph" w:customStyle="1" w:styleId="a4">
    <w:name w:val="Базовый"/>
    <w:rsid w:val="00D375A8"/>
    <w:pPr>
      <w:suppressAutoHyphens/>
    </w:pPr>
    <w:rPr>
      <w:rFonts w:ascii="Calibri" w:eastAsia="DejaVu Sans" w:hAnsi="Calibri"/>
      <w:lang w:eastAsia="ru-RU"/>
    </w:rPr>
  </w:style>
  <w:style w:type="table" w:styleId="a5">
    <w:name w:val="Table Grid"/>
    <w:basedOn w:val="a1"/>
    <w:uiPriority w:val="59"/>
    <w:rsid w:val="00D375A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2008</Words>
  <Characters>11446</Characters>
  <Application>Microsoft Office Word</Application>
  <DocSecurity>0</DocSecurity>
  <Lines>95</Lines>
  <Paragraphs>26</Paragraphs>
  <ScaleCrop>false</ScaleCrop>
  <Company>SPecialiST RePack</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2015-12-03T06:33:00Z</dcterms:created>
  <dcterms:modified xsi:type="dcterms:W3CDTF">2015-12-03T06:36:00Z</dcterms:modified>
</cp:coreProperties>
</file>