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5F" w:rsidRDefault="00751A5F" w:rsidP="00751A5F">
      <w:pPr>
        <w:pStyle w:val="af1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751A5F" w:rsidRDefault="00751A5F" w:rsidP="00751A5F">
      <w:pPr>
        <w:pStyle w:val="af1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С.СОХОНДО</w:t>
      </w:r>
    </w:p>
    <w:p w:rsidR="00751A5F" w:rsidRDefault="00751A5F" w:rsidP="00751A5F">
      <w:pPr>
        <w:pStyle w:val="af1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510" w:type="dxa"/>
        <w:tblLook w:val="04A0" w:firstRow="1" w:lastRow="0" w:firstColumn="1" w:lastColumn="0" w:noHBand="0" w:noVBand="1"/>
      </w:tblPr>
      <w:tblGrid>
        <w:gridCol w:w="3170"/>
        <w:gridCol w:w="3170"/>
        <w:gridCol w:w="3170"/>
      </w:tblGrid>
      <w:tr w:rsidR="00751A5F" w:rsidTr="00AC738B">
        <w:trPr>
          <w:trHeight w:val="2228"/>
        </w:trPr>
        <w:tc>
          <w:tcPr>
            <w:tcW w:w="3170" w:type="dxa"/>
          </w:tcPr>
          <w:p w:rsidR="00751A5F" w:rsidRDefault="00751A5F" w:rsidP="00AC738B">
            <w:pPr>
              <w:pStyle w:val="af1"/>
              <w:spacing w:line="100" w:lineRule="atLeast"/>
              <w:jc w:val="center"/>
            </w:pPr>
            <w:r>
              <w:t>«Согласовано»</w:t>
            </w:r>
          </w:p>
          <w:p w:rsidR="00751A5F" w:rsidRDefault="00751A5F" w:rsidP="00AC738B">
            <w:pPr>
              <w:pStyle w:val="af1"/>
              <w:spacing w:line="100" w:lineRule="atLeast"/>
              <w:jc w:val="center"/>
            </w:pPr>
            <w:r>
              <w:t xml:space="preserve">Руководитель МО </w:t>
            </w:r>
          </w:p>
          <w:p w:rsidR="00751A5F" w:rsidRDefault="00751A5F" w:rsidP="00AC738B">
            <w:pPr>
              <w:pStyle w:val="af1"/>
              <w:spacing w:line="100" w:lineRule="atLeast"/>
              <w:jc w:val="center"/>
            </w:pPr>
            <w:r>
              <w:t>О.Б.Абидуева /______/</w:t>
            </w:r>
          </w:p>
          <w:p w:rsidR="00751A5F" w:rsidRDefault="00751A5F" w:rsidP="00AC738B">
            <w:pPr>
              <w:pStyle w:val="af1"/>
              <w:spacing w:line="100" w:lineRule="atLeast"/>
              <w:jc w:val="center"/>
            </w:pPr>
            <w:r>
              <w:t xml:space="preserve">Протокол №___ от </w:t>
            </w:r>
          </w:p>
          <w:p w:rsidR="00751A5F" w:rsidRDefault="00751A5F" w:rsidP="00AC738B">
            <w:pPr>
              <w:pStyle w:val="af1"/>
              <w:spacing w:line="100" w:lineRule="atLeast"/>
              <w:jc w:val="center"/>
            </w:pPr>
            <w:r>
              <w:t>«____» ______ 2015г.</w:t>
            </w:r>
          </w:p>
        </w:tc>
        <w:tc>
          <w:tcPr>
            <w:tcW w:w="3170" w:type="dxa"/>
          </w:tcPr>
          <w:p w:rsidR="00751A5F" w:rsidRDefault="00751A5F" w:rsidP="00AC738B">
            <w:pPr>
              <w:pStyle w:val="af1"/>
              <w:spacing w:line="100" w:lineRule="atLeast"/>
              <w:jc w:val="center"/>
            </w:pPr>
            <w:r>
              <w:t>«Согласовано»</w:t>
            </w:r>
          </w:p>
          <w:p w:rsidR="00751A5F" w:rsidRDefault="00751A5F" w:rsidP="00AC738B">
            <w:pPr>
              <w:pStyle w:val="af1"/>
              <w:spacing w:line="100" w:lineRule="atLeast"/>
              <w:jc w:val="center"/>
            </w:pPr>
            <w:r>
              <w:t>Заместитель директора по УВР</w:t>
            </w:r>
          </w:p>
          <w:p w:rsidR="00751A5F" w:rsidRDefault="00751A5F" w:rsidP="00AC738B">
            <w:pPr>
              <w:pStyle w:val="af1"/>
              <w:spacing w:line="100" w:lineRule="atLeast"/>
              <w:jc w:val="center"/>
            </w:pPr>
            <w:r>
              <w:t>МОУ СОШ с. Сохондо</w:t>
            </w:r>
          </w:p>
          <w:p w:rsidR="00751A5F" w:rsidRDefault="00751A5F" w:rsidP="00AC738B">
            <w:pPr>
              <w:pStyle w:val="af1"/>
              <w:spacing w:line="100" w:lineRule="atLeast"/>
              <w:jc w:val="center"/>
            </w:pPr>
            <w:r>
              <w:t>О.В. Менькова /______/</w:t>
            </w:r>
          </w:p>
          <w:p w:rsidR="00751A5F" w:rsidRDefault="00751A5F" w:rsidP="00AC738B">
            <w:pPr>
              <w:pStyle w:val="af1"/>
              <w:spacing w:line="100" w:lineRule="atLeast"/>
              <w:jc w:val="center"/>
            </w:pPr>
            <w:r>
              <w:t xml:space="preserve"> «____» ______ 2015г.</w:t>
            </w:r>
          </w:p>
        </w:tc>
        <w:tc>
          <w:tcPr>
            <w:tcW w:w="3170" w:type="dxa"/>
          </w:tcPr>
          <w:p w:rsidR="00751A5F" w:rsidRDefault="00751A5F" w:rsidP="00AC738B">
            <w:pPr>
              <w:pStyle w:val="af1"/>
              <w:spacing w:line="100" w:lineRule="atLeast"/>
              <w:jc w:val="center"/>
            </w:pPr>
            <w:r>
              <w:t>«Утверждаю»</w:t>
            </w:r>
          </w:p>
          <w:p w:rsidR="00751A5F" w:rsidRDefault="00751A5F" w:rsidP="00AC738B">
            <w:pPr>
              <w:pStyle w:val="af1"/>
              <w:spacing w:line="100" w:lineRule="atLeast"/>
              <w:jc w:val="center"/>
            </w:pPr>
            <w:r>
              <w:t xml:space="preserve">Директор МОУ СОШ с. Сохондо </w:t>
            </w:r>
          </w:p>
          <w:p w:rsidR="00751A5F" w:rsidRDefault="00751A5F" w:rsidP="00AC738B">
            <w:pPr>
              <w:pStyle w:val="af1"/>
              <w:spacing w:line="100" w:lineRule="atLeast"/>
              <w:jc w:val="center"/>
            </w:pPr>
            <w:r>
              <w:t>Л.Ш. Дорбаева /______/</w:t>
            </w:r>
          </w:p>
          <w:p w:rsidR="00751A5F" w:rsidRDefault="00751A5F" w:rsidP="00AC738B">
            <w:pPr>
              <w:pStyle w:val="af1"/>
              <w:spacing w:line="100" w:lineRule="atLeast"/>
              <w:jc w:val="center"/>
            </w:pPr>
            <w:r>
              <w:t xml:space="preserve">Протокол №___ от </w:t>
            </w:r>
          </w:p>
          <w:p w:rsidR="00751A5F" w:rsidRDefault="00751A5F" w:rsidP="00AC738B">
            <w:pPr>
              <w:pStyle w:val="af1"/>
              <w:spacing w:line="100" w:lineRule="atLeast"/>
              <w:jc w:val="center"/>
            </w:pPr>
            <w:r>
              <w:t>«____» ______ 2015г.</w:t>
            </w:r>
          </w:p>
        </w:tc>
      </w:tr>
    </w:tbl>
    <w:p w:rsidR="00751A5F" w:rsidRDefault="00751A5F" w:rsidP="00751A5F">
      <w:pPr>
        <w:pStyle w:val="af1"/>
        <w:spacing w:after="0" w:line="100" w:lineRule="atLeast"/>
        <w:jc w:val="center"/>
      </w:pPr>
    </w:p>
    <w:p w:rsidR="00751A5F" w:rsidRDefault="00751A5F" w:rsidP="00751A5F">
      <w:pPr>
        <w:pStyle w:val="af1"/>
        <w:spacing w:after="0" w:line="100" w:lineRule="atLeast"/>
      </w:pPr>
    </w:p>
    <w:p w:rsidR="00751A5F" w:rsidRDefault="00751A5F" w:rsidP="00751A5F">
      <w:pPr>
        <w:pStyle w:val="af1"/>
        <w:spacing w:after="0" w:line="100" w:lineRule="atLeast"/>
      </w:pPr>
    </w:p>
    <w:p w:rsidR="00751A5F" w:rsidRDefault="00751A5F" w:rsidP="00751A5F">
      <w:pPr>
        <w:pStyle w:val="af1"/>
        <w:spacing w:after="0" w:line="100" w:lineRule="atLeast"/>
      </w:pPr>
    </w:p>
    <w:p w:rsidR="00751A5F" w:rsidRDefault="00751A5F" w:rsidP="00751A5F">
      <w:pPr>
        <w:pStyle w:val="af1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51A5F" w:rsidRDefault="00751A5F" w:rsidP="00751A5F">
      <w:pPr>
        <w:pStyle w:val="af1"/>
        <w:spacing w:after="0" w:line="100" w:lineRule="atLeast"/>
      </w:pPr>
    </w:p>
    <w:p w:rsidR="00751A5F" w:rsidRDefault="00751A5F" w:rsidP="00751A5F">
      <w:pPr>
        <w:pStyle w:val="af1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РАБОЧАЯ ПРОГРАММА</w:t>
      </w:r>
    </w:p>
    <w:p w:rsidR="00751A5F" w:rsidRDefault="00751A5F" w:rsidP="00751A5F">
      <w:pPr>
        <w:pStyle w:val="af1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учебно-методическому комплексу </w:t>
      </w:r>
    </w:p>
    <w:p w:rsidR="00751A5F" w:rsidRDefault="00751A5F" w:rsidP="00751A5F">
      <w:pPr>
        <w:pStyle w:val="af1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программы «Гармония»</w:t>
      </w:r>
    </w:p>
    <w:p w:rsidR="00751A5F" w:rsidRDefault="00751A5F" w:rsidP="00751A5F">
      <w:pPr>
        <w:pStyle w:val="af1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(ЛИТЕРАТУРНОЕ ЧТЕНИЕ)</w:t>
      </w:r>
    </w:p>
    <w:p w:rsidR="00751A5F" w:rsidRDefault="00751A5F" w:rsidP="00751A5F">
      <w:pPr>
        <w:pStyle w:val="af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1 – 4 классы</w:t>
      </w:r>
    </w:p>
    <w:p w:rsidR="00751A5F" w:rsidRDefault="00751A5F" w:rsidP="00751A5F">
      <w:pPr>
        <w:pStyle w:val="af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51A5F" w:rsidRDefault="00751A5F" w:rsidP="00751A5F">
      <w:pPr>
        <w:pStyle w:val="af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51A5F" w:rsidRDefault="00751A5F" w:rsidP="00751A5F">
      <w:pPr>
        <w:pStyle w:val="af1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Рассмотрено на заседании</w:t>
      </w:r>
    </w:p>
    <w:p w:rsidR="00751A5F" w:rsidRDefault="00751A5F" w:rsidP="00751A5F">
      <w:pPr>
        <w:pStyle w:val="af1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педагогического совета</w:t>
      </w:r>
    </w:p>
    <w:p w:rsidR="00751A5F" w:rsidRPr="00E762DC" w:rsidRDefault="00751A5F" w:rsidP="00751A5F">
      <w:pPr>
        <w:pStyle w:val="af1"/>
        <w:spacing w:after="0" w:line="360" w:lineRule="auto"/>
        <w:jc w:val="right"/>
      </w:pPr>
      <w:r>
        <w:rPr>
          <w:rFonts w:ascii="Times New Roman" w:eastAsia="Times New Roman" w:hAnsi="Times New Roman" w:cs="Times New Roman"/>
          <w:sz w:val="32"/>
          <w:szCs w:val="32"/>
        </w:rPr>
        <w:t>протокол № 1 от 28.08.2015</w:t>
      </w:r>
    </w:p>
    <w:p w:rsidR="00751A5F" w:rsidRDefault="00751A5F" w:rsidP="00751A5F">
      <w:pPr>
        <w:pStyle w:val="af1"/>
        <w:spacing w:after="0" w:line="360" w:lineRule="auto"/>
      </w:pPr>
    </w:p>
    <w:p w:rsidR="00751A5F" w:rsidRDefault="00751A5F" w:rsidP="00751A5F">
      <w:pPr>
        <w:pStyle w:val="af1"/>
        <w:spacing w:after="0" w:line="360" w:lineRule="auto"/>
      </w:pPr>
    </w:p>
    <w:p w:rsidR="00751A5F" w:rsidRDefault="00751A5F" w:rsidP="00751A5F">
      <w:pPr>
        <w:pStyle w:val="af1"/>
        <w:spacing w:after="0" w:line="100" w:lineRule="atLeast"/>
      </w:pPr>
    </w:p>
    <w:p w:rsidR="00751A5F" w:rsidRDefault="00751A5F" w:rsidP="00751A5F">
      <w:pPr>
        <w:pStyle w:val="af1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751A5F" w:rsidRDefault="00751A5F" w:rsidP="00751A5F">
      <w:pPr>
        <w:pStyle w:val="a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1A5F" w:rsidRDefault="00751A5F" w:rsidP="00751A5F">
      <w:pPr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51A5F" w:rsidRDefault="00751A5F" w:rsidP="00751A5F">
      <w:pPr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51A5F" w:rsidRDefault="00751A5F" w:rsidP="00751A5F">
      <w:pPr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51A5F" w:rsidRDefault="00751A5F" w:rsidP="00751A5F">
      <w:pPr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51A5F" w:rsidRPr="00751A5F" w:rsidRDefault="00751A5F" w:rsidP="00751A5F">
      <w:pPr>
        <w:numPr>
          <w:ilvl w:val="0"/>
          <w:numId w:val="5"/>
        </w:numPr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Пояснительная записка к рабочей программе учебного курса</w:t>
      </w:r>
    </w:p>
    <w:p w:rsidR="00751A5F" w:rsidRPr="00A53E55" w:rsidRDefault="00751A5F" w:rsidP="00751A5F">
      <w:pPr>
        <w:spacing w:before="120" w:after="0" w:line="240" w:lineRule="auto"/>
        <w:ind w:firstLine="90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курса литературного чтения для 1-4 классов (далее – Рабочая программа)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авторской программы  О. В. Кубасовой «Литературное чтение» рекомендованной Министерством образования Российской Федерации,  в соответствии с требованиями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10AF">
        <w:rPr>
          <w:rFonts w:ascii="Times New Roman" w:hAnsi="Times New Roman" w:cs="Times New Roman"/>
          <w:sz w:val="24"/>
          <w:szCs w:val="24"/>
        </w:rPr>
        <w:t>ФГОС НОО 2009 г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51A5F" w:rsidRDefault="00751A5F" w:rsidP="00751A5F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Концептуальной особенностью</w:t>
      </w:r>
      <w:r>
        <w:rPr>
          <w:rFonts w:ascii="Times New Roman" w:hAnsi="Times New Roman" w:cs="Times New Roman"/>
          <w:sz w:val="24"/>
          <w:szCs w:val="24"/>
        </w:rPr>
        <w:t xml:space="preserve"> данного курса является осознанная установка на дистанционное (посредством чтения текста) общение с писателем. Отсюда вытекают базовые позиции курса «Литературное чтение»:</w:t>
      </w:r>
    </w:p>
    <w:p w:rsidR="00751A5F" w:rsidRDefault="00751A5F" w:rsidP="00751A5F">
      <w:pPr>
        <w:widowControl w:val="0"/>
        <w:shd w:val="clear" w:color="auto" w:fill="FFFFFF"/>
        <w:tabs>
          <w:tab w:val="left" w:pos="0"/>
        </w:tabs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мотивационной стороны (желание вступить в общение с писателем посредством чтения);</w:t>
      </w:r>
    </w:p>
    <w:p w:rsidR="00751A5F" w:rsidRDefault="00751A5F" w:rsidP="00751A5F">
      <w:pPr>
        <w:widowControl w:val="0"/>
        <w:shd w:val="clear" w:color="auto" w:fill="FFFFFF"/>
        <w:tabs>
          <w:tab w:val="left" w:pos="0"/>
        </w:tabs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внимание к личности писателя;</w:t>
      </w:r>
    </w:p>
    <w:p w:rsidR="00751A5F" w:rsidRDefault="00751A5F" w:rsidP="00751A5F">
      <w:pPr>
        <w:widowControl w:val="0"/>
        <w:shd w:val="clear" w:color="auto" w:fill="FFFFFF"/>
        <w:tabs>
          <w:tab w:val="left" w:pos="0"/>
        </w:tabs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бережное отношение к авторскому замыслу, реализовавшемуся в отборе, трактовке содержания и придании ему той или иной формы;</w:t>
      </w:r>
    </w:p>
    <w:p w:rsidR="00751A5F" w:rsidRDefault="00751A5F" w:rsidP="00751A5F">
      <w:pPr>
        <w:widowControl w:val="0"/>
        <w:shd w:val="clear" w:color="auto" w:fill="FFFFFF"/>
        <w:tabs>
          <w:tab w:val="left" w:pos="0"/>
        </w:tabs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наличие ответного коммуникативного акта, выраженного в оценке и интерпретации полученной информации (эмоциональной, интеллектуальной, эстетической).</w:t>
      </w:r>
    </w:p>
    <w:p w:rsidR="00751A5F" w:rsidRDefault="00751A5F" w:rsidP="00751A5F">
      <w:pPr>
        <w:autoSpaceDE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чтению в начальных классах является формирование «талантливого читателя» (С. Маршак), т.е. читателя, адекватно, полноценно и творчески постигающего литературное наследие человечества.</w:t>
      </w:r>
    </w:p>
    <w:p w:rsidR="00751A5F" w:rsidRDefault="00751A5F" w:rsidP="00751A5F">
      <w:pPr>
        <w:autoSpaceDE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чтению по данной программе предполагает реализацию следующих задач:</w:t>
      </w:r>
    </w:p>
    <w:p w:rsidR="00751A5F" w:rsidRDefault="00751A5F" w:rsidP="00751A5F">
      <w:pPr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устойчивого желания читать доступную возрасту литературу. (Мотивационная сторона читательской деятельности.)</w:t>
      </w:r>
    </w:p>
    <w:p w:rsidR="00751A5F" w:rsidRDefault="00751A5F" w:rsidP="00751A5F">
      <w:pPr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Совершенствование у детей навыка чтения: осмысленности, правильности, беглости, выразительности. (Техническая основа процесса чтения.) </w:t>
      </w:r>
    </w:p>
    <w:p w:rsidR="00751A5F" w:rsidRDefault="00751A5F" w:rsidP="00751A5F">
      <w:pPr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З. Формирование способности к полноценному (адекватному и всестороннему) восприятию литературного текста. (Содержательная сторона чтения: непосредственный эмоциональный отклик, обдумывающее восприятие, постижение подтекста, авторского замысла и собственного отношения к тому, что и как написано.)</w:t>
      </w:r>
    </w:p>
    <w:p w:rsidR="00751A5F" w:rsidRDefault="00751A5F" w:rsidP="00751A5F">
      <w:pPr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Усвоение различных способов творческой интерпретации художественного текста: выразительного чтения по книге и наизусть, драматизации, словесного рисования, творческого пересказа, музыкального иллюстрирования, составления диафильма и др.</w:t>
      </w:r>
    </w:p>
    <w:p w:rsidR="00751A5F" w:rsidRDefault="00751A5F" w:rsidP="00751A5F">
      <w:pPr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Обучение практическим умениям преобразования текста: определению главного и второстепенного, нахождению опорных слов, выделению смысловых частей, озаглавливанию, составлению плана, пересказу и др. (Общеучебные умения работы с текстом, позволяющие логически перерабатывать и усваивать познавательную информацию.)</w:t>
      </w:r>
    </w:p>
    <w:p w:rsidR="00751A5F" w:rsidRDefault="00751A5F" w:rsidP="00751A5F">
      <w:pPr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Обогащение читательского опыта посредством накопления и систематизации литературных впечатлений, разнообразных по эмоциональной окраске, тематике, видожанровой принадлежности, и на этой базе практическое освоение элементарных литературоведческих понятий. (Основы литературного развития.)</w:t>
      </w:r>
    </w:p>
    <w:p w:rsidR="00751A5F" w:rsidRDefault="00751A5F" w:rsidP="00751A5F">
      <w:pPr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детьми умением пользоваться определенным программой набором средств внетекстовой информации (обложка, титульный лист и др.), превращающих текст в книгу и позволяющих ориентироваться в ней.</w:t>
      </w:r>
    </w:p>
    <w:p w:rsidR="00751A5F" w:rsidRDefault="00751A5F" w:rsidP="00751A5F">
      <w:pPr>
        <w:pStyle w:val="ac"/>
        <w:shd w:val="clear" w:color="auto" w:fill="FFFFFF"/>
        <w:tabs>
          <w:tab w:val="left" w:pos="749"/>
        </w:tabs>
        <w:jc w:val="both"/>
        <w:rPr>
          <w:b/>
          <w:color w:val="000000"/>
          <w:spacing w:val="10"/>
          <w:sz w:val="24"/>
          <w:szCs w:val="24"/>
          <w:u w:val="single"/>
        </w:rPr>
      </w:pPr>
    </w:p>
    <w:p w:rsidR="00751A5F" w:rsidRDefault="00751A5F" w:rsidP="00751A5F">
      <w:pPr>
        <w:pStyle w:val="ac"/>
        <w:numPr>
          <w:ilvl w:val="0"/>
          <w:numId w:val="5"/>
        </w:numPr>
        <w:shd w:val="clear" w:color="auto" w:fill="FFFFFF"/>
        <w:tabs>
          <w:tab w:val="left" w:pos="749"/>
        </w:tabs>
        <w:jc w:val="both"/>
        <w:rPr>
          <w:color w:val="333333"/>
          <w:sz w:val="24"/>
          <w:szCs w:val="24"/>
          <w:lang w:eastAsia="ru-RU"/>
        </w:rPr>
      </w:pPr>
      <w:r>
        <w:rPr>
          <w:b/>
          <w:color w:val="000000"/>
          <w:spacing w:val="10"/>
          <w:sz w:val="28"/>
          <w:szCs w:val="28"/>
          <w:u w:val="single"/>
        </w:rPr>
        <w:t>Общая характеристика учебного предмета.</w:t>
      </w:r>
    </w:p>
    <w:p w:rsidR="00751A5F" w:rsidRDefault="00751A5F" w:rsidP="00751A5F">
      <w:pPr>
        <w:spacing w:after="0" w:line="240" w:lineRule="auto"/>
        <w:ind w:firstLine="595"/>
        <w:jc w:val="both"/>
        <w:rPr>
          <w:rFonts w:eastAsia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Курс «Литературное чтение» включает детально разработанный методический аппарат, направленный на систематическое и тщательное формирование всех необходимых читателю младшего школьного возраста знании, умении и навыков, перечисленных в программе.         </w:t>
      </w:r>
    </w:p>
    <w:p w:rsidR="00751A5F" w:rsidRDefault="00751A5F" w:rsidP="00751A5F">
      <w:pPr>
        <w:pStyle w:val="ac"/>
        <w:shd w:val="clear" w:color="auto" w:fill="FFFFFF"/>
        <w:tabs>
          <w:tab w:val="left" w:pos="749"/>
        </w:tabs>
        <w:spacing w:before="5" w:after="0"/>
        <w:jc w:val="both"/>
        <w:rPr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ab/>
        <w:t xml:space="preserve">•  </w:t>
      </w:r>
      <w:r>
        <w:rPr>
          <w:color w:val="000000"/>
          <w:sz w:val="24"/>
          <w:szCs w:val="24"/>
        </w:rPr>
        <w:t xml:space="preserve">центральная линия курса - формирование навыка чтения и умений </w:t>
      </w:r>
      <w:r>
        <w:rPr>
          <w:color w:val="000000"/>
          <w:spacing w:val="3"/>
          <w:sz w:val="24"/>
          <w:szCs w:val="24"/>
        </w:rPr>
        <w:t>работать с текстом;</w:t>
      </w:r>
    </w:p>
    <w:p w:rsidR="00751A5F" w:rsidRDefault="00751A5F" w:rsidP="00751A5F">
      <w:pPr>
        <w:spacing w:after="0" w:line="240" w:lineRule="auto"/>
        <w:ind w:firstLine="595"/>
        <w:jc w:val="both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общая логика расположения литературного материала и ее соответ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2"/>
          <w:sz w:val="24"/>
          <w:szCs w:val="24"/>
        </w:rPr>
        <w:t>ствие ведущим учебным задачам по курсу представляется следующими на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правлениями: наработка технической базы чтения (2-й класс); накопление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литературных,   идейно-тематических   и   жанровых   представлений   (3-й </w:t>
      </w:r>
      <w:r>
        <w:rPr>
          <w:rFonts w:ascii="Times New Roman" w:hAnsi="Times New Roman" w:cs="Times New Roman"/>
          <w:spacing w:val="5"/>
          <w:sz w:val="24"/>
          <w:szCs w:val="24"/>
        </w:rPr>
        <w:t>класс); литературное развитие учащихся на основе упорядочивания лите</w:t>
      </w:r>
      <w:r>
        <w:rPr>
          <w:rFonts w:ascii="Times New Roman" w:hAnsi="Times New Roman" w:cs="Times New Roman"/>
          <w:spacing w:val="5"/>
          <w:sz w:val="24"/>
          <w:szCs w:val="24"/>
        </w:rPr>
        <w:softHyphen/>
      </w:r>
      <w:r>
        <w:rPr>
          <w:rFonts w:ascii="Times New Roman" w:hAnsi="Times New Roman" w:cs="Times New Roman"/>
          <w:spacing w:val="4"/>
          <w:sz w:val="24"/>
          <w:szCs w:val="24"/>
        </w:rPr>
        <w:t>ратурных впечатлений в рамках видо-жанровых особенностей (4-й класс);</w:t>
      </w:r>
    </w:p>
    <w:p w:rsidR="00751A5F" w:rsidRDefault="00751A5F" w:rsidP="00751A5F">
      <w:pPr>
        <w:pStyle w:val="ac"/>
        <w:shd w:val="clear" w:color="auto" w:fill="FFFFFF"/>
        <w:tabs>
          <w:tab w:val="left" w:pos="749"/>
        </w:tabs>
        <w:ind w:firstLine="5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rFonts w:eastAsia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литературное образование младших школьников достигается бла</w:t>
      </w:r>
      <w:r>
        <w:rPr>
          <w:color w:val="000000"/>
          <w:spacing w:val="7"/>
          <w:sz w:val="24"/>
          <w:szCs w:val="24"/>
        </w:rPr>
        <w:softHyphen/>
        <w:t xml:space="preserve">годаря соответствующим вопросам и заданиям к текстам, а также в силу </w:t>
      </w:r>
      <w:r>
        <w:rPr>
          <w:color w:val="000000"/>
          <w:spacing w:val="6"/>
          <w:sz w:val="24"/>
          <w:szCs w:val="24"/>
        </w:rPr>
        <w:t>систематизации учебного материала по принципу принадлежности к тому или иному виду, роду, жанру литературы;</w:t>
      </w:r>
    </w:p>
    <w:p w:rsidR="00751A5F" w:rsidRDefault="00751A5F" w:rsidP="00751A5F">
      <w:pPr>
        <w:pStyle w:val="ac"/>
        <w:shd w:val="clear" w:color="auto" w:fill="FFFFFF"/>
        <w:tabs>
          <w:tab w:val="left" w:pos="749"/>
        </w:tabs>
        <w:ind w:firstLine="5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rFonts w:eastAsia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 xml:space="preserve">упорядоченное накопление литературных представлений (когда в каждый раздел учебника включены произведения одного литературного </w:t>
      </w:r>
      <w:r>
        <w:rPr>
          <w:color w:val="000000"/>
          <w:spacing w:val="10"/>
          <w:sz w:val="24"/>
          <w:szCs w:val="24"/>
        </w:rPr>
        <w:t>жанра) позволяет педагогу научить детей выбирать адекватный способ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7"/>
          <w:sz w:val="24"/>
          <w:szCs w:val="24"/>
        </w:rPr>
        <w:t>чтения и соответствующие особенностям текстов творческие и практиче</w:t>
      </w:r>
      <w:r>
        <w:rPr>
          <w:color w:val="000000"/>
          <w:spacing w:val="4"/>
          <w:sz w:val="24"/>
          <w:szCs w:val="24"/>
        </w:rPr>
        <w:t>ские виды работ и является непременным условием последующих литера</w:t>
      </w:r>
      <w:r>
        <w:rPr>
          <w:color w:val="000000"/>
          <w:spacing w:val="6"/>
          <w:sz w:val="24"/>
          <w:szCs w:val="24"/>
        </w:rPr>
        <w:t>турных обобщений;</w:t>
      </w:r>
    </w:p>
    <w:p w:rsidR="00751A5F" w:rsidRDefault="00751A5F" w:rsidP="00751A5F">
      <w:pPr>
        <w:pStyle w:val="ac"/>
        <w:shd w:val="clear" w:color="auto" w:fill="FFFFFF"/>
        <w:tabs>
          <w:tab w:val="left" w:pos="749"/>
        </w:tabs>
        <w:ind w:firstLine="595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rFonts w:eastAsia="Arial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особое внимание уделяется соблюдению преемственности литера</w:t>
      </w:r>
      <w:r>
        <w:rPr>
          <w:color w:val="000000"/>
          <w:spacing w:val="9"/>
          <w:sz w:val="24"/>
          <w:szCs w:val="24"/>
        </w:rPr>
        <w:t xml:space="preserve">турного развития и образования учащихся начального и среднего звена </w:t>
      </w:r>
      <w:r>
        <w:rPr>
          <w:color w:val="000000"/>
          <w:spacing w:val="1"/>
          <w:sz w:val="24"/>
          <w:szCs w:val="24"/>
        </w:rPr>
        <w:t>школы.</w:t>
      </w:r>
    </w:p>
    <w:p w:rsidR="00751A5F" w:rsidRDefault="00751A5F" w:rsidP="00751A5F">
      <w:pPr>
        <w:pStyle w:val="ac"/>
        <w:shd w:val="clear" w:color="auto" w:fill="FFFFFF"/>
        <w:tabs>
          <w:tab w:val="left" w:pos="749"/>
        </w:tabs>
        <w:ind w:firstLine="595"/>
        <w:jc w:val="both"/>
        <w:rPr>
          <w:color w:val="000000"/>
          <w:spacing w:val="1"/>
          <w:sz w:val="24"/>
          <w:szCs w:val="24"/>
        </w:rPr>
      </w:pPr>
    </w:p>
    <w:p w:rsidR="00751A5F" w:rsidRDefault="00751A5F" w:rsidP="00751A5F">
      <w:pPr>
        <w:numPr>
          <w:ilvl w:val="0"/>
          <w:numId w:val="5"/>
        </w:num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Описание места учебного предмета в учебном плане.</w:t>
      </w:r>
    </w:p>
    <w:p w:rsidR="00751A5F" w:rsidRDefault="00751A5F" w:rsidP="00751A5F">
      <w:pPr>
        <w:tabs>
          <w:tab w:val="left" w:pos="22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начального общего образования предмет «Литературное чтение» в МОУ СОШ с. Сохондо изучается с 1 по 4 класс. Общий объём учебного времени составляет  448 часов. 1 класс – 40 часов, 2 класс -  136 часов, 3 класс – 136часов, 4 класс – 136 часов.</w:t>
      </w:r>
    </w:p>
    <w:p w:rsidR="00751A5F" w:rsidRPr="00404F9A" w:rsidRDefault="00751A5F" w:rsidP="00751A5F">
      <w:pPr>
        <w:numPr>
          <w:ilvl w:val="0"/>
          <w:numId w:val="5"/>
        </w:numPr>
        <w:spacing w:after="28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F9A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ценностных установок и идеалов на уроках</w:t>
      </w:r>
    </w:p>
    <w:p w:rsidR="00751A5F" w:rsidRPr="00404F9A" w:rsidRDefault="00751A5F" w:rsidP="00751A5F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4F9A">
        <w:rPr>
          <w:rFonts w:ascii="Times New Roman" w:hAnsi="Times New Roman" w:cs="Times New Roman"/>
          <w:b/>
          <w:sz w:val="28"/>
          <w:szCs w:val="28"/>
          <w:u w:val="single"/>
        </w:rPr>
        <w:t>литературного чтения</w:t>
      </w:r>
    </w:p>
    <w:tbl>
      <w:tblPr>
        <w:tblW w:w="10165" w:type="dxa"/>
        <w:tblInd w:w="-67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9"/>
        <w:gridCol w:w="3786"/>
      </w:tblGrid>
      <w:tr w:rsidR="00751A5F" w:rsidTr="00AC738B"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51A5F" w:rsidRDefault="00751A5F" w:rsidP="00AC73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Установки и идеалы</w:t>
            </w:r>
          </w:p>
        </w:tc>
        <w:tc>
          <w:tcPr>
            <w:tcW w:w="3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51A5F" w:rsidRDefault="00751A5F" w:rsidP="00AC73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произведений</w:t>
            </w:r>
          </w:p>
        </w:tc>
      </w:tr>
      <w:tr w:rsidR="00751A5F" w:rsidTr="00AC738B">
        <w:trPr>
          <w:trHeight w:val="1105"/>
        </w:trPr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51A5F" w:rsidRDefault="00751A5F" w:rsidP="00AC738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Ценность гармонии в природе.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природе нет ничего лишнего, “вредного”; каждый элемент природы – будь то крапива, майский жук, соловей, - очень важен, поддерживает природное равновесие.</w:t>
            </w:r>
          </w:p>
        </w:tc>
        <w:tc>
          <w:tcPr>
            <w:tcW w:w="3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51A5F" w:rsidRDefault="00751A5F" w:rsidP="00AC7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«Оглянись вокруг»,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Сухомлинский «Пусть будут Соловей и Жук»,</w:t>
            </w:r>
          </w:p>
        </w:tc>
      </w:tr>
      <w:tr w:rsidR="00751A5F" w:rsidTr="00AC738B"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51A5F" w:rsidRDefault="00751A5F" w:rsidP="00AC73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Ценность красоты  природы.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видеть красоту природы вместе с автором, любившим свой край.</w:t>
            </w:r>
          </w:p>
        </w:tc>
        <w:tc>
          <w:tcPr>
            <w:tcW w:w="3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51A5F" w:rsidRDefault="00751A5F" w:rsidP="00AC7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«Чудесное — рядом», «Весна идет, весне дорогу!», «Снег летает и сверкает...», «Унылая пора! Очей очарованье!..»</w:t>
            </w:r>
          </w:p>
        </w:tc>
      </w:tr>
      <w:tr w:rsidR="00751A5F" w:rsidTr="00AC738B"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51A5F" w:rsidRDefault="00751A5F" w:rsidP="00AC73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Ценность труда и творчества.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каждого человека есть дело, приносящее пользу людям, в том числе и себе самому. Надо быть мастером в своём деле, чтобы приносить миру добро и красоту.</w:t>
            </w:r>
          </w:p>
        </w:tc>
        <w:tc>
          <w:tcPr>
            <w:tcW w:w="3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51A5F" w:rsidRDefault="00751A5F" w:rsidP="00AC7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 человека кормит, а лень портит»,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Звенит звонок — начинается урок» «Можно всему-всему научиться…».</w:t>
            </w:r>
          </w:p>
        </w:tc>
      </w:tr>
      <w:tr w:rsidR="00751A5F" w:rsidTr="00AC738B"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51A5F" w:rsidRDefault="00751A5F" w:rsidP="00AC73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Ценность дружбы.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Надо быть настоящим преданным другом, не менять своих друзей</w:t>
            </w:r>
          </w:p>
        </w:tc>
        <w:tc>
          <w:tcPr>
            <w:tcW w:w="3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51A5F" w:rsidRDefault="00751A5F" w:rsidP="00AC7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«Что такое хорошо и что такое плохо», «Чудесное — рядом», «Жизнь дана на добрые дела», «Ежели вы вежливы...», «Много хватать — свое потерять».</w:t>
            </w:r>
          </w:p>
        </w:tc>
      </w:tr>
      <w:tr w:rsidR="00751A5F" w:rsidTr="00AC738B"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51A5F" w:rsidRDefault="00751A5F" w:rsidP="00AC73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Ценность добра и любви.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сопереживания, сочувствия, сострадания; если ты делаешь доброе дело действительно для людей, то делай его безвозмездно.</w:t>
            </w:r>
          </w:p>
        </w:tc>
        <w:tc>
          <w:tcPr>
            <w:tcW w:w="3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51A5F" w:rsidRDefault="00751A5F" w:rsidP="00AC7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доброе дело стой смело»,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Самого главного глазами не увидишь», «Что такое хорошо и что такое плохо», «Любовь — волшебная страна»</w:t>
            </w:r>
          </w:p>
        </w:tc>
      </w:tr>
      <w:tr w:rsidR="00751A5F" w:rsidTr="00AC738B"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51A5F" w:rsidRDefault="00751A5F" w:rsidP="00AC73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Ценность патриотизма.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у тебя сердце отважного, мужественного, стойкого солдата, то, несмотря на клоунский наряд, ты таким и останешься и докажешь это в смертельном бою.</w:t>
            </w:r>
          </w:p>
        </w:tc>
        <w:tc>
          <w:tcPr>
            <w:tcW w:w="3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51A5F" w:rsidRDefault="00751A5F" w:rsidP="00AC7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«3а доброе дело стой смело», «Жизнь дана на добрые дела», «О доблестях, о подвигах, о славе...», «Когда, зачем и почему»</w:t>
            </w:r>
          </w:p>
        </w:tc>
      </w:tr>
      <w:tr w:rsidR="00751A5F" w:rsidTr="00AC738B"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51A5F" w:rsidRDefault="00751A5F" w:rsidP="00AC73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Ценность гражданственности.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      </w:r>
          </w:p>
        </w:tc>
        <w:tc>
          <w:tcPr>
            <w:tcW w:w="3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51A5F" w:rsidRDefault="00751A5F" w:rsidP="00AC7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«3а доброе дело стой смело», «О доблестях, о подвигах, о славе...». </w:t>
            </w:r>
          </w:p>
        </w:tc>
      </w:tr>
      <w:tr w:rsidR="00751A5F" w:rsidTr="00AC738B">
        <w:trPr>
          <w:trHeight w:val="1741"/>
        </w:trPr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51A5F" w:rsidRDefault="00751A5F" w:rsidP="00AC73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Ценность семьи.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      </w:r>
          </w:p>
        </w:tc>
        <w:tc>
          <w:tcPr>
            <w:tcW w:w="3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51A5F" w:rsidRDefault="00751A5F" w:rsidP="00AC7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родителей почитает, тот вовек не погибает».</w:t>
            </w:r>
          </w:p>
        </w:tc>
      </w:tr>
      <w:tr w:rsidR="00751A5F" w:rsidTr="00AC738B">
        <w:trPr>
          <w:trHeight w:val="623"/>
        </w:trPr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51A5F" w:rsidRDefault="00751A5F" w:rsidP="00AC738B">
            <w:pPr>
              <w:tabs>
                <w:tab w:val="left" w:pos="22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Ценность жизни.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Надо уметь себя защищать.</w:t>
            </w:r>
          </w:p>
        </w:tc>
        <w:tc>
          <w:tcPr>
            <w:tcW w:w="3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51A5F" w:rsidRDefault="00751A5F" w:rsidP="00AC7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«3а доброе дело стой смело»,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 Юнгер «Белая роза»</w:t>
            </w:r>
          </w:p>
        </w:tc>
      </w:tr>
      <w:tr w:rsidR="00751A5F" w:rsidTr="00AC738B"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51A5F" w:rsidRDefault="00751A5F" w:rsidP="00AC738B">
            <w:pPr>
              <w:tabs>
                <w:tab w:val="left" w:pos="223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Ценность человечества.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      </w:r>
          </w:p>
        </w:tc>
        <w:tc>
          <w:tcPr>
            <w:tcW w:w="3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51A5F" w:rsidRDefault="00751A5F" w:rsidP="00AC7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«Мудрец отличен от глупца тем, что он мыслит до конца»,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Библейские сказания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51A5F" w:rsidTr="00AC738B"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51A5F" w:rsidRDefault="00751A5F" w:rsidP="00AC738B">
            <w:pPr>
              <w:tabs>
                <w:tab w:val="left" w:pos="22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Ценность красоты и гармонии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основа эстетического воспитания через приобщение ребёнка к литературе как виду искусства. Это ценность стремления к гармонии, к идеалу.</w:t>
            </w:r>
          </w:p>
        </w:tc>
        <w:tc>
          <w:tcPr>
            <w:tcW w:w="3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51A5F" w:rsidRDefault="00751A5F" w:rsidP="00AC7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волшебных звуков»,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— театр, люди — актеры…», «Золотая колесница»</w:t>
            </w:r>
          </w:p>
        </w:tc>
      </w:tr>
      <w:tr w:rsidR="00751A5F" w:rsidTr="00AC738B"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Ценность истины.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      </w:r>
          </w:p>
        </w:tc>
        <w:tc>
          <w:tcPr>
            <w:tcW w:w="37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51A5F" w:rsidRDefault="00751A5F" w:rsidP="00AC738B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«Когда, зачем и почему?»</w:t>
            </w:r>
          </w:p>
        </w:tc>
      </w:tr>
    </w:tbl>
    <w:p w:rsidR="00751A5F" w:rsidRDefault="00751A5F" w:rsidP="00751A5F">
      <w:pPr>
        <w:autoSpaceDE w:val="0"/>
        <w:spacing w:after="0" w:line="240" w:lineRule="auto"/>
        <w:jc w:val="center"/>
      </w:pPr>
    </w:p>
    <w:p w:rsidR="00751A5F" w:rsidRDefault="00751A5F" w:rsidP="00751A5F">
      <w:pPr>
        <w:autoSpaceDE w:val="0"/>
        <w:spacing w:after="0" w:line="240" w:lineRule="auto"/>
        <w:jc w:val="center"/>
      </w:pPr>
    </w:p>
    <w:p w:rsidR="00751A5F" w:rsidRDefault="00751A5F" w:rsidP="00751A5F">
      <w:pPr>
        <w:autoSpaceDE w:val="0"/>
        <w:spacing w:after="0" w:line="240" w:lineRule="auto"/>
        <w:jc w:val="center"/>
      </w:pPr>
    </w:p>
    <w:p w:rsidR="00751A5F" w:rsidRDefault="00751A5F" w:rsidP="00751A5F">
      <w:pPr>
        <w:autoSpaceDE w:val="0"/>
        <w:spacing w:after="0" w:line="240" w:lineRule="auto"/>
        <w:jc w:val="center"/>
      </w:pPr>
    </w:p>
    <w:p w:rsidR="00751A5F" w:rsidRDefault="00751A5F" w:rsidP="00751A5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 Личностные  и  метапредметные  результаты освоения  учебного предмета:</w:t>
      </w:r>
    </w:p>
    <w:p w:rsidR="00751A5F" w:rsidRDefault="00751A5F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A5F" w:rsidRDefault="00751A5F" w:rsidP="00751A5F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успешной реализации модели общения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«АВТОР  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&lt;=&gt;</w:t>
      </w:r>
      <w:r>
        <w:rPr>
          <w:rFonts w:ascii="Times New Roman" w:hAnsi="Times New Roman" w:cs="Times New Roman"/>
          <w:b/>
          <w:sz w:val="24"/>
          <w:szCs w:val="24"/>
        </w:rPr>
        <w:t xml:space="preserve">   ТЕКСТ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&lt;=&gt;</w:t>
      </w:r>
      <w:r>
        <w:rPr>
          <w:rFonts w:ascii="Times New Roman" w:hAnsi="Times New Roman" w:cs="Times New Roman"/>
          <w:b/>
          <w:sz w:val="24"/>
          <w:szCs w:val="24"/>
        </w:rPr>
        <w:t xml:space="preserve"> ЧИТАТЕЛЬ»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решение комплекса  личностных,  метапредметных  и предметных  задач.</w:t>
      </w:r>
    </w:p>
    <w:p w:rsidR="00751A5F" w:rsidRPr="00404F9A" w:rsidRDefault="00751A5F" w:rsidP="00751A5F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задачи</w:t>
      </w:r>
    </w:p>
    <w:p w:rsidR="00751A5F" w:rsidRDefault="00751A5F" w:rsidP="0075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Формирование   у  обучающихся  позитивного отношения к    действительности.</w:t>
      </w:r>
    </w:p>
    <w:p w:rsidR="00751A5F" w:rsidRDefault="00751A5F" w:rsidP="0075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поступкам.</w:t>
      </w:r>
    </w:p>
    <w:p w:rsidR="00751A5F" w:rsidRDefault="00751A5F" w:rsidP="0075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Развитие жизненного оптимизма,  целеустремленности и настойчивости в достижении целей.</w:t>
      </w:r>
    </w:p>
    <w:p w:rsidR="00751A5F" w:rsidRDefault="00751A5F" w:rsidP="0075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Обучение ориентировке в мире нравственных, социальных и эстетических ценностей.</w:t>
      </w:r>
    </w:p>
    <w:p w:rsidR="00751A5F" w:rsidRDefault="00751A5F" w:rsidP="0075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Формирование гражданской идентичности личности, осознание учеником  гражданином  российского общества, уважающим историю своей  Родины.</w:t>
      </w:r>
    </w:p>
    <w:p w:rsidR="00751A5F" w:rsidRDefault="00751A5F" w:rsidP="0075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Формирование привычки к  рефлексии.</w:t>
      </w:r>
    </w:p>
    <w:p w:rsidR="00751A5F" w:rsidRDefault="00751A5F" w:rsidP="0075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Совершенствование эмоциональной сферы (восприимчивости, чуткости).</w:t>
      </w:r>
    </w:p>
    <w:p w:rsidR="00751A5F" w:rsidRDefault="00751A5F" w:rsidP="00751A5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Формирование готовности к сотрудничеству с другими людьми, дружелюбие, коллективизм.</w:t>
      </w:r>
    </w:p>
    <w:p w:rsidR="00751A5F" w:rsidRDefault="00751A5F" w:rsidP="00751A5F">
      <w:pPr>
        <w:pStyle w:val="11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 Развитие мышления, внимания, памяти.</w:t>
      </w:r>
    </w:p>
    <w:p w:rsidR="00751A5F" w:rsidRDefault="00751A5F" w:rsidP="00751A5F">
      <w:pPr>
        <w:pStyle w:val="11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  Развитие творческого отношения к действительности и творческих способностей.</w:t>
      </w:r>
    </w:p>
    <w:p w:rsidR="00751A5F" w:rsidRDefault="00751A5F" w:rsidP="00751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задачи</w:t>
      </w:r>
    </w:p>
    <w:p w:rsidR="00751A5F" w:rsidRDefault="00751A5F" w:rsidP="0075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Формирование  мотивации  к самосовершенствованию, в том числе, положительного отношения к обучению.</w:t>
      </w:r>
    </w:p>
    <w:p w:rsidR="00751A5F" w:rsidRDefault="00751A5F" w:rsidP="0075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Приобщение   детей   к основам отечественной и мировой культуры,   к духовному и нравственному опыту человечества.</w:t>
      </w:r>
    </w:p>
    <w:p w:rsidR="00751A5F" w:rsidRDefault="00751A5F" w:rsidP="00751A5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Формирование уважения к ценностям иных культур, мировоззрений и цивилизаций.  </w:t>
      </w:r>
    </w:p>
    <w:p w:rsidR="00751A5F" w:rsidRDefault="00751A5F" w:rsidP="00751A5F">
      <w:pPr>
        <w:pStyle w:val="11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Формирование  целостного мировосприятия на основе взаимодействия литературного чтения  с другими школьными предметами.</w:t>
      </w:r>
    </w:p>
    <w:p w:rsidR="00751A5F" w:rsidRDefault="00751A5F" w:rsidP="0075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Развитие ценностно-смысловой сферы личности.</w:t>
      </w:r>
    </w:p>
    <w:p w:rsidR="00751A5F" w:rsidRDefault="00751A5F" w:rsidP="0075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Формирование чувства прекрасного и эстетических чувств на основе знакомства с мировой и отечественной художественной литературой.</w:t>
      </w:r>
    </w:p>
    <w:p w:rsidR="00751A5F" w:rsidRDefault="00751A5F" w:rsidP="0075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самовоспитанию.</w:t>
      </w:r>
    </w:p>
    <w:p w:rsidR="00751A5F" w:rsidRDefault="00751A5F" w:rsidP="00751A5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Обучение навыкам и умениям общеучебного характера, в том числе, ориентировке в книжном пространстве.</w:t>
      </w:r>
    </w:p>
    <w:p w:rsidR="00751A5F" w:rsidRDefault="00751A5F" w:rsidP="00751A5F">
      <w:pPr>
        <w:pStyle w:val="11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 Выработка коммуникативных умений, функционирующих при слушании, говорении, чтении, письме.</w:t>
      </w:r>
    </w:p>
    <w:p w:rsidR="00751A5F" w:rsidRDefault="00751A5F" w:rsidP="00751A5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задачи</w:t>
      </w:r>
    </w:p>
    <w:p w:rsidR="00751A5F" w:rsidRDefault="00751A5F" w:rsidP="00751A5F">
      <w:pPr>
        <w:pStyle w:val="11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  Формирование положительной мотивации к чтению.</w:t>
      </w:r>
    </w:p>
    <w:p w:rsidR="00751A5F" w:rsidRDefault="00751A5F" w:rsidP="00751A5F">
      <w:pPr>
        <w:pStyle w:val="11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Создание условий для получения детьми эстетического удовольствия от чтения художественной литературы.</w:t>
      </w:r>
    </w:p>
    <w:p w:rsidR="00751A5F" w:rsidRDefault="00751A5F" w:rsidP="00751A5F">
      <w:pPr>
        <w:pStyle w:val="11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 Развитие воссоздающего воображения.</w:t>
      </w:r>
    </w:p>
    <w:p w:rsidR="00751A5F" w:rsidRDefault="00751A5F" w:rsidP="00751A5F">
      <w:pPr>
        <w:pStyle w:val="11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 Обучение адекватному восприятию читаемого.</w:t>
      </w:r>
    </w:p>
    <w:p w:rsidR="00751A5F" w:rsidRDefault="00751A5F" w:rsidP="00751A5F">
      <w:pPr>
        <w:pStyle w:val="11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Обогащение читательского опыта посредством накопления и систематизации литературных впечатлений, разнообразных по эмоциональной окраске, тематике, видо-жанровой специфике.</w:t>
      </w:r>
    </w:p>
    <w:p w:rsidR="00751A5F" w:rsidRDefault="00751A5F" w:rsidP="00751A5F">
      <w:pPr>
        <w:pStyle w:val="11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 Совершенствование всех сторон навыка чтения.</w:t>
      </w:r>
    </w:p>
    <w:p w:rsidR="00751A5F" w:rsidRDefault="00751A5F" w:rsidP="00751A5F">
      <w:pPr>
        <w:pStyle w:val="11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 Формирование умения вступать в дистанционное общение с автором литературного произведения и осознавать  отношение  писателя к тому, о чем и о ком он написал.</w:t>
      </w:r>
    </w:p>
    <w:p w:rsidR="00751A5F" w:rsidRDefault="00751A5F" w:rsidP="00751A5F">
      <w:pPr>
        <w:pStyle w:val="11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  Развитие способности к осознанию и словесному выражению своего отношения к тому, о чем и как написано  литературное произведение.</w:t>
      </w:r>
    </w:p>
    <w:p w:rsidR="00751A5F" w:rsidRDefault="00751A5F" w:rsidP="00751A5F">
      <w:pPr>
        <w:pStyle w:val="11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  Обучение основам литературного анализа художественных произведений разной видо-жанровой принадлежности.</w:t>
      </w:r>
    </w:p>
    <w:p w:rsidR="00751A5F" w:rsidRDefault="00751A5F" w:rsidP="00751A5F">
      <w:pPr>
        <w:pStyle w:val="11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 Изучение элементарных литературоведческих понятий, позволяющих ориентироваться в доступном круге чтения.</w:t>
      </w:r>
    </w:p>
    <w:p w:rsidR="00751A5F" w:rsidRDefault="00751A5F" w:rsidP="00751A5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Формирование  умения определять   художественную ценность литературного произведения и анализировать средства выразительности (на доступном уровне). </w:t>
      </w:r>
    </w:p>
    <w:p w:rsidR="00751A5F" w:rsidRDefault="00751A5F" w:rsidP="00751A5F">
      <w:pPr>
        <w:pStyle w:val="11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 Обучение умению различать художественный и познавательный тексты и адекватно читать литературное произведение в соответствии с его особенностями.</w:t>
      </w:r>
    </w:p>
    <w:p w:rsidR="00751A5F" w:rsidRDefault="00751A5F" w:rsidP="00751A5F">
      <w:pPr>
        <w:pStyle w:val="11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Освоение приемов изучающего  чтения литературы познавательного характера.</w:t>
      </w:r>
    </w:p>
    <w:p w:rsidR="00751A5F" w:rsidRDefault="00751A5F" w:rsidP="00751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Формирование умения находить информацию в словарях, справочниках и энциклопедиях, в Интернете. </w:t>
      </w:r>
    </w:p>
    <w:p w:rsidR="00751A5F" w:rsidRDefault="00751A5F" w:rsidP="00751A5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Развитие способности сравнивать искусство слова с другими видами искусства (живописью, театром, кино, музыкой). </w:t>
      </w:r>
    </w:p>
    <w:p w:rsidR="00751A5F" w:rsidRDefault="00751A5F" w:rsidP="00751A5F">
      <w:pPr>
        <w:pStyle w:val="11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 Обучение работе с книгой в единстве ее текстового и внетекстового  содержания.</w:t>
      </w:r>
    </w:p>
    <w:p w:rsidR="00751A5F" w:rsidRDefault="00751A5F" w:rsidP="00751A5F">
      <w:pPr>
        <w:pStyle w:val="11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 Развитие литературных способностей.</w:t>
      </w:r>
    </w:p>
    <w:p w:rsidR="00751A5F" w:rsidRDefault="00751A5F" w:rsidP="00751A5F">
      <w:pPr>
        <w:pStyle w:val="11"/>
        <w:spacing w:line="240" w:lineRule="auto"/>
        <w:ind w:firstLine="708"/>
        <w:jc w:val="both"/>
        <w:rPr>
          <w:sz w:val="24"/>
          <w:szCs w:val="24"/>
        </w:rPr>
      </w:pPr>
    </w:p>
    <w:p w:rsidR="00751A5F" w:rsidRDefault="00751A5F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5F" w:rsidRDefault="00751A5F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5F" w:rsidRDefault="00751A5F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5F" w:rsidRDefault="00751A5F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5F" w:rsidRDefault="00751A5F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5F" w:rsidRDefault="00751A5F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5F" w:rsidRDefault="00751A5F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5F" w:rsidRDefault="00751A5F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5F" w:rsidRDefault="00751A5F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5F" w:rsidRDefault="00751A5F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5F" w:rsidRDefault="00751A5F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5F" w:rsidRDefault="00751A5F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5F" w:rsidRDefault="00751A5F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5F" w:rsidRDefault="00751A5F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5F" w:rsidRDefault="00751A5F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5F" w:rsidRDefault="00751A5F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5F" w:rsidRDefault="00751A5F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5F" w:rsidRDefault="00751A5F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5F" w:rsidRDefault="00751A5F" w:rsidP="00751A5F">
      <w:pPr>
        <w:sectPr w:rsidR="00751A5F">
          <w:pgSz w:w="11906" w:h="16838"/>
          <w:pgMar w:top="1079" w:right="850" w:bottom="709" w:left="1701" w:header="720" w:footer="720" w:gutter="0"/>
          <w:cols w:space="720"/>
          <w:docGrid w:linePitch="360"/>
        </w:sectPr>
      </w:pPr>
    </w:p>
    <w:p w:rsidR="00751A5F" w:rsidRPr="00404F9A" w:rsidRDefault="00751A5F" w:rsidP="00751A5F">
      <w:pPr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04F9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Содержание программы и планируемый результат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92"/>
        <w:gridCol w:w="6521"/>
        <w:gridCol w:w="2126"/>
      </w:tblGrid>
      <w:tr w:rsidR="00751A5F" w:rsidRPr="00A53E55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A5F" w:rsidRDefault="00751A5F" w:rsidP="00AC738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A5F" w:rsidRDefault="00751A5F" w:rsidP="00AC738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 (предметные задачи)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A5F" w:rsidRPr="00A53E55" w:rsidRDefault="00751A5F" w:rsidP="00AC738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(формы проведения занятия, использование ИКТ)</w:t>
            </w:r>
          </w:p>
        </w:tc>
      </w:tr>
      <w:tr w:rsidR="00751A5F" w:rsidRPr="00A53E55" w:rsidTr="00AC738B">
        <w:tc>
          <w:tcPr>
            <w:tcW w:w="1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A5F" w:rsidRPr="00404F9A" w:rsidRDefault="00751A5F" w:rsidP="00AC738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9A">
              <w:rPr>
                <w:rFonts w:ascii="Times New Roman" w:hAnsi="Times New Roman" w:cs="Times New Roman"/>
                <w:b/>
                <w:sz w:val="24"/>
                <w:szCs w:val="24"/>
              </w:rPr>
              <w:t>1 класс (40 часов)</w:t>
            </w:r>
          </w:p>
        </w:tc>
      </w:tr>
      <w:tr w:rsidR="00751A5F" w:rsidRPr="00A53E55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A5F" w:rsidRDefault="00751A5F" w:rsidP="00AC738B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Звенит звонок — начинается урок 7ч.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A5F" w:rsidRDefault="00751A5F" w:rsidP="00AC738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Названия основных элементов книги (переплет).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«Дневником читателя».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-Фамилия автора произведения и заглавие.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Способы заучивания наизусть стихотворений, обучение выразительному чтению с соблюдением соответствующей интонации, громкости речи, темпа речи.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Стихотворение. Рифма, ритм и  настроение в стихотворении.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Персонаж.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Рассказ. Герои рассказа, рассказчик и автор.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«Радиотеатр».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Диалогическая форма рассказа.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 со сноской.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Логическое ударение (без термина).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Подобрать к пословицам примеры из жизни или из книг.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грамматически правильным построением устного высказывания.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озаглавливать текст путем выбора точного заголовка;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Содержании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(Оглавлении) книги;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восприятие на слух звучащей речи;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высказывать своё отношение к героям прочитанных произведений;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заучивать наизусть небольшие стихотворения;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учителя по содержанию прочитанного;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словесно иллюстрировать   прочитанное, инсценировать.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главную мысль с помощью учителя.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высказывать своё отношение к прочитанному;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пользоваться сноской.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«Час потехи» - 8ч.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Картинный план.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«Народное» и «литературное» произведение.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жанров произведений: малые фольклорные жанры, народная сказка, литературная сказка. Устное народное творчество. Небылицы, неслыхальщины,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путаницы,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скороговорки,,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побасёнки,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считалки, чистоговорки их особенности, необычное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Вопросительная и восклицательная интонация.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Характеристика главного персонажа.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грамматически правильным построением устного высказывания.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воссоздание литературного образа по совокупности его признаков (загадки)</w:t>
            </w:r>
          </w:p>
          <w:p w:rsidR="00751A5F" w:rsidRDefault="00751A5F" w:rsidP="00AC738B">
            <w:pPr>
              <w:tabs>
                <w:tab w:val="left" w:pos="705"/>
              </w:tabs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элементы книги (обложка, оглавление, титульный лист, иллюстрация, аннотация);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работать над выразительным чтением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</w:t>
            </w:r>
          </w:p>
          <w:p w:rsidR="00751A5F" w:rsidRDefault="00751A5F" w:rsidP="00AC738B">
            <w:pPr>
              <w:tabs>
                <w:tab w:val="left" w:pos="705"/>
              </w:tabs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сказки народные и литературные;</w:t>
            </w:r>
          </w:p>
          <w:p w:rsidR="00751A5F" w:rsidRDefault="00751A5F" w:rsidP="00AC738B">
            <w:pPr>
              <w:tabs>
                <w:tab w:val="left" w:pos="705"/>
              </w:tabs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небольшое монологическое высказывание с опорой на авторский текст, оценивать события, героев произведения;</w:t>
            </w:r>
          </w:p>
          <w:p w:rsidR="00751A5F" w:rsidRDefault="00751A5F" w:rsidP="00AC738B">
            <w:pPr>
              <w:tabs>
                <w:tab w:val="left" w:pos="705"/>
              </w:tabs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оценочное суждение о прочитанном произведении;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ставить вопросы по содержанию прочитанного, отвечать на них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«Что такое хорошо и что такое плохо»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ч.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Реплика героя.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Басня.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словаря, автоматизация разных звуков.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грамматически правильным построением устного высказывания.</w:t>
            </w:r>
          </w:p>
          <w:p w:rsidR="00751A5F" w:rsidRDefault="00751A5F" w:rsidP="00AC738B">
            <w:pPr>
              <w:tabs>
                <w:tab w:val="left" w:pos="705"/>
              </w:tabs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диалоге при обсуждении прослушанного (прочитанного) произведения. </w:t>
            </w:r>
          </w:p>
          <w:p w:rsidR="00751A5F" w:rsidRDefault="00751A5F" w:rsidP="00AC738B">
            <w:pPr>
              <w:tabs>
                <w:tab w:val="left" w:pos="705"/>
              </w:tabs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Пробный пересказ текста.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Смысловое чтение. Лексическая работа.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по ролям;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«Сделай комикс»;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предугадывать дальнейшее содержание текста;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картинный план;</w:t>
            </w:r>
          </w:p>
          <w:p w:rsidR="00751A5F" w:rsidRDefault="00751A5F" w:rsidP="00AC738B">
            <w:pPr>
              <w:tabs>
                <w:tab w:val="left" w:pos="705"/>
              </w:tabs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слов;</w:t>
            </w:r>
          </w:p>
          <w:p w:rsidR="00751A5F" w:rsidRDefault="00751A5F" w:rsidP="00AC738B">
            <w:pPr>
              <w:tabs>
                <w:tab w:val="left" w:pos="705"/>
              </w:tabs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 самостоятельно;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«Там чудеса...»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-12 ч.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Восприятие на слух и понимание художественных произведений разных жанров.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в интонационновыразительном чтении.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навыка смыслового чтения.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восстанавливать деформированный картинным план,  пересказ с опорой на картинный план;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осмысленно, правильно читать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целыми словами;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учителя по содержанию прочитанного;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устный рассказ по картинке;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соотносить автора, название и героев прочитанных произведений;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осознанное, правильное, плавное слоговое чтение отдельных слов, предложений, маленьких текстов. Постепенный переход к чтению целыми словами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Читая — думаем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ч.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Произведения современной отечественной литературы.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различать типы книг (изданий), виды информации (научная, художественная) с опорой на внешние показатели книги, ее справочно-иллюстративный материал, пользоваться выходными данными (автор, заглавие, подзаголовок), оглавлением, аннотацией, предисловием, послесловием, иллюстрациями для выбора и чтения книг.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Произведения классиков советской детской литературы.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последовательно по частям читать учебный (научно-популярный) текст, статью, определяя вопрос или вопросы, на которые дает ответы текст. - Участие в диалоге при обсуждении произведения.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Способ чтения: целыми словами с переходом на схватывание смысла фразы, определяющее прочтение. </w:t>
            </w:r>
          </w:p>
          <w:p w:rsidR="00751A5F" w:rsidRDefault="00751A5F" w:rsidP="00AC738B">
            <w:pPr>
              <w:autoSpaceDE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Произведения (стихотворения) о Родине, природе, приключениях. </w:t>
            </w:r>
          </w:p>
          <w:p w:rsidR="00751A5F" w:rsidRDefault="00751A5F" w:rsidP="00AC738B">
            <w:pPr>
              <w:autoSpaceDE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Иллюстрация в книге и ее роль в понимании произведения.</w:t>
            </w:r>
          </w:p>
          <w:p w:rsidR="00751A5F" w:rsidRDefault="00751A5F" w:rsidP="00AC738B">
            <w:pPr>
              <w:autoSpaceDE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Связь произведений литературы с другими видами искусств.</w:t>
            </w:r>
          </w:p>
          <w:p w:rsidR="00751A5F" w:rsidRDefault="00751A5F" w:rsidP="00AC738B">
            <w:pPr>
              <w:autoSpaceDE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Оценка иллюстраций к произведениям, сопоставление произведений художественной литературы и произведений живописи и музыки.</w:t>
            </w:r>
          </w:p>
          <w:p w:rsidR="00751A5F" w:rsidRDefault="00751A5F" w:rsidP="00AC73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Декламация произведений. </w:t>
            </w:r>
          </w:p>
          <w:p w:rsidR="00751A5F" w:rsidRDefault="00751A5F" w:rsidP="00AC73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Юмористические произведения современной отечественной литературы. - Умение выделить событие или события, составляющие основу художественного произведения как первоначальную ступень в освоении сюжета, композиции произведения. </w:t>
            </w:r>
          </w:p>
          <w:p w:rsidR="00751A5F" w:rsidRDefault="00751A5F" w:rsidP="00AC738B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Герои произведения, восприятие и понимание их эмоциональнонравственных переживаний.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учебника; приемы ориентирования в учебнике. </w:t>
            </w:r>
          </w:p>
          <w:p w:rsidR="00751A5F" w:rsidRDefault="00751A5F" w:rsidP="00AC738B">
            <w:pPr>
              <w:autoSpaceDE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небольшое монологическое высказывание с опорой на авторский текст;</w:t>
            </w:r>
          </w:p>
          <w:p w:rsidR="00751A5F" w:rsidRDefault="00751A5F" w:rsidP="00AC73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элементы книги (обложка, оглавление, титульный лист, иллюстрация, аннотация;</w:t>
            </w:r>
          </w:p>
          <w:p w:rsidR="00751A5F" w:rsidRDefault="00751A5F" w:rsidP="00AC738B">
            <w:pPr>
              <w:autoSpaceDE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название, содержание изученных произведений, их авторов;</w:t>
            </w:r>
          </w:p>
          <w:p w:rsidR="00751A5F" w:rsidRDefault="00751A5F" w:rsidP="00AC738B">
            <w:pPr>
              <w:autoSpaceDE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осознанно текст художественного произведения;</w:t>
            </w:r>
          </w:p>
          <w:p w:rsidR="00751A5F" w:rsidRDefault="00751A5F" w:rsidP="00AC738B">
            <w:pPr>
              <w:autoSpaceDE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текст;</w:t>
            </w:r>
          </w:p>
          <w:p w:rsidR="00751A5F" w:rsidRDefault="00751A5F" w:rsidP="00AC738B">
            <w:pPr>
              <w:autoSpaceDE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делить текст на смысловые части;</w:t>
            </w:r>
          </w:p>
          <w:p w:rsidR="00751A5F" w:rsidRDefault="00751A5F" w:rsidP="00AC738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небольшой устный текст на заданную тему;</w:t>
            </w:r>
          </w:p>
          <w:p w:rsidR="00751A5F" w:rsidRDefault="00751A5F" w:rsidP="00AC738B">
            <w:pPr>
              <w:autoSpaceDE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словесное рисование картин природы;</w:t>
            </w:r>
          </w:p>
          <w:p w:rsidR="00751A5F" w:rsidRDefault="00751A5F" w:rsidP="00AC738B">
            <w:pPr>
              <w:autoSpaceDE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произведений фольклора (пословицы, загадки, сказки);</w:t>
            </w:r>
          </w:p>
          <w:p w:rsidR="00751A5F" w:rsidRDefault="00751A5F" w:rsidP="00AC738B">
            <w:pPr>
              <w:autoSpaceDE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название произведения;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небольшое монологическое высказывание с опорой на авторский текст;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события, героев произведения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характер текста по названию (заголовку);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жанр произведения;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осознанно текст художественного произведения;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небольшое монологическое высказывание с опорой на авторский текст; 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заучивать стихотворения с помощью иллюстраций и опорных слов, выразительно читать по книге или наизусть стихи перед аудиторией (с предварительной самостоятельной подготовкой).</w:t>
            </w:r>
          </w:p>
          <w:p w:rsidR="00751A5F" w:rsidRDefault="00751A5F" w:rsidP="00AC73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Читаем правильно – 10ч.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Различение жанров произведений. 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 чтения: целыми словами. Правильность чтения: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безошибочное чтение незнакомого текста  с соблюдением норм литературного произношения. 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понятием «скороговорка»,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ее назначением, стихами, содержащими скороговорки.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Безошибочное чтение незнакомого текста с соблюдением норм литературного произношения.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«скороговорка», ее назначение;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стихотворные произведения наизусть (по выбору);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небольшой устный текст на заданную тему;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необычным персонажам;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произведения;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события, героев произведения;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опорные слова в произведении;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«орфоэпическое чтение»;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тему, характер и главную мысль произведения;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Читаем быстро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8ч.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 чтения: целыми словами.        -  Различение жанров произведений: малые фольклорные и литературные формы.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Сравнение народных и авторских скороговорок.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развитием речи, памяти, дикции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Декламация стихотворных произведений (чтение наизусть).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понятием «лирический герой стихотворения»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Юмористические произведения для детей.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заучивания и определения скороговорок.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четко проговаривать скороговорки и чистоговорки в быстром темпе;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осознанно текст художественного произведения;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произведений фольклора (пословицы, загадки, сказки);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лирического героя стихотворения;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произведения;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стихотворные произведения наизусть (по выбору)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Читаем выразительно – 20ч.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Осознанность и выразительность чтения: понимание смысла любого типа простого и сложного предложения и передача его с помощью интонации, соответствующей смыслу читаемого (с опорой на знаки препинания). 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передача при помощи интонации своего отношения к персонажам или событиям (после самостоятельной подготовки).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Декламация стихотворных произведений (чтение наизусть)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выразительно, осознанно текст художественного произведения;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произведения;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стихотворные произведения наизусть (по выбору);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поэтах;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настроение лирического героя;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жанр произведения;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мотив поведения героев путем выбора правильного ответа из текста;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события, героев произведения;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небольшой устный текст на заданную тему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 и его герои – 23ч.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Герои произведения.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Восприятие и понимание их эмоциональнонравственных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переживаний.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беглым осознанным чтением.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словесному рисованию.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 текста: умение последовательно воспроизводить содержание рассказа или сказки.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словесному рисованию.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авторское отношение к героям;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бегло и осознанно текст художественного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героям рассказа;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произведения;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последовательно воспроизводить содержание рассказа или сказки;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коротко пересказать текст в форме аннотирования с указанием темы, основного события и обобщенных сведений о герое (героях);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пересказать эпизод или часть произведения свободно или в заданной учителем форме (кратко, полно, используя картинный план)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Слова, слова, слова...- 10ч.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Произведения зарубежных писателей. 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диалоге при обсуждении прослушанного (прочитанного) произведения.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умения импровизировать голосом, изображая различных животных.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Выделение языковых средств художественной выразительности (без использования терминологии).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Типы книг (изданий): книга-произведение, книга-сборник, собрание сочинений, периодическая печать, справочные издания (справочники, энциклопедии).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Пользоваться выходными данными, оглавлением, аннотацией, предисловием, послесловием, иллюстрациями для выбора и чтения книг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зарубежных писателей в переводе на русский язык;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языковые средства выразительности;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«рифма».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типы книг (изданий): книгу-произведение, книгу-сборник, собрание сочинений, периодическую печать, справочные издания (справочники, энциклопедии).  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и пересказ- 22ч.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Иллюстрация в книге и ее роль в понимании произведения.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Связь произведений литературы с другими видами искусств.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картинного плана.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Коллективный пересказ всего текста, пересказ по картинному плану.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Участие в диалоге при обсуждении прослушанного (прочитанного) произведения.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работы с текстом.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Миф.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Деформированный план и его корректировка.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анализировать соответствие названия рассказа и содержания;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произведения;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небольшое монологическое высказывание с опорой на авторский текст;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события, героев произведения;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произведения;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сказки и древнего мифа;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делить текст на смысловые части, составлять его простой план;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с опорой на план.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редактировать деформированный план;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словесное рисование;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картинный план в словесный;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мире книг – 16ч.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Повторение: элементы, из которых состоит книга; объяснение их назначения.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Объяснение понятия «писательская наблюдательность».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участвовать в литературных играх (викторины, инсценировка, декламация и др.).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составлять простейшие задания для викторин (литературные загадки-задачи) по прочитанным книгам.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диалоге при обсуждении прослушанного (прочитанного) произведения.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Систематизация и обобщение: произведения о детях. 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возможности оценить свои достижения, ощутить радость успеха в проявлении своих знаний.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фрагменты, из которых состоит сказка;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тему небольшого текста;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осознанно текст художественного произведения «про себя» (без учета скорости);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произведения;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небольшой устный текст на заданную тему;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шуточные стихотворения;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прочитанное, словесно иллюстрировать отдельные эпизоды;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стихотворения разных авторов;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о детях;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известные произведения и их авторов;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небольшое монологическое высказывание с опорой на авторский текст;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события, героев произведения.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1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9A">
              <w:rPr>
                <w:rFonts w:ascii="Times New Roman" w:hAnsi="Times New Roman" w:cs="Times New Roman"/>
                <w:b/>
                <w:sz w:val="24"/>
                <w:szCs w:val="24"/>
              </w:rPr>
              <w:t>3 класс (136 часа)</w:t>
            </w:r>
          </w:p>
        </w:tc>
      </w:tr>
      <w:tr w:rsidR="00751A5F" w:rsidTr="00AC738B">
        <w:tc>
          <w:tcPr>
            <w:tcW w:w="1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 человека кормит, а лень портит – 12ч.</w:t>
            </w: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навыков сознательного чтения.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Освоение литературных понятий «метафора», «аллитерация».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целостным восприятием прочитанного. Развитие воображения.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 с детскими книгами на тему «Книги о трудолюбивых и ленивых детях».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умения акцентировать  важные слова текста в процессе чтения.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видению жанровых особенностей сказки.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«аллегория»;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и чтение книг о ленивых и трудолюбивых детях;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иллюстраций к стихотворению;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в парах, взаимопроверка;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значение слова;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главную мысль стихотворения;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в тексте нужные эпизоды, сравнивать и обобщать;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картинный план и выразительно читать сказку.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1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Pr="00404F9A" w:rsidRDefault="00751A5F" w:rsidP="00AC738B">
            <w:pPr>
              <w:autoSpaceDE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Мудрец отличен от глупца тем, что он мыслит до конца - 8ч.</w:t>
            </w: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словарного запаса учащихся.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пониманию и чувственному восприятию образного языка художественного произведения.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жанровыми особенности русской народной сказки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давать характеристику героям;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два мира – реальный и волшебный, найти границу между ними;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художественные особенности сказки, ее структуру;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подбирать книги на тему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1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 хватать — свое потерять – 4ч.</w:t>
            </w: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умения сравнивать народную сказку и литературную.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целостному восприятию прочитанного.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волшебные сказки и бытовые, находить главную мысль текста;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мнение об отношении автора к своему персонажу;</w:t>
            </w:r>
          </w:p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произведения</w:t>
            </w:r>
          </w:p>
        </w:tc>
      </w:tr>
      <w:tr w:rsidR="00751A5F" w:rsidTr="00AC738B">
        <w:tc>
          <w:tcPr>
            <w:tcW w:w="1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Тайное всегда становится явным - 11 ч.</w:t>
            </w: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пониманию и прогнозированию мотивов поведения персонажей.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навыка анализа произведения.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Обогащение чувственного опыта детей.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способности сопереживать героям произведения.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главную мысль произведения;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по  ролям, передавая голосом настроение героев;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1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Унылая пора! Очей очарованье!..- 6ч.</w:t>
            </w: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чувственному восприятию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пониманию настроения поэта.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знаний об эпитете, олицетворении, сравнении.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анализированию, пониманию образной поэтической речи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голосом, темпом чтения передать «осеннее» настроение поэта;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помощью изменения темпа чтения, эмоциональной окраски и силы голоса передать настроение.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1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Ежели вы вежливы... – 3ч.</w:t>
            </w: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полноценно воспринимать художественное произведение, сопереживать героям.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сравнить персонажей двух последних произведений;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акцентировать содержание текста в процессе чтения;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найти книги на тему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1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Каждый свое получил – 18ч.</w:t>
            </w: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формулированию основной мысли произведения, делать выводы.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работе с текстом при чтении про себя. 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эмоционально-чувственного восприятия.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отличие басни от других художественных произведений;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вреде наркотиков;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сопоставить два произведения;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взаимопроверка ответов на задания в тетрадях;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нужные фрагменты текста и комментировать их;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найти книги на тему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1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дана на добрые дела – 8ч.</w:t>
            </w: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сопереживать героям, прогнозировать содержание текста.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пересказ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произведении, находить нужные фрагменты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Снег летает и сверкает... – 9ч.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воображения, воспитания любви к родной природе.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над развитием поэтического слуха, формированием речевых умений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голосом, темпом чтения передавать настроение поэта;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помощью изменения темпа чтения, эмоциональной окраски и силы голоса передать настроение;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красочные средства, помогающие поэту создавать картины природы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 доброе дело стой смело – 9ч.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развитием эмоционально-чувственного восприятия текста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закончить сказку по-своему, объяснить свой выбор;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содержание, делать выводы, размышлять;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поступки людей;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свой ответ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родителей почитает, тот вовек не погибает- 14ч.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развитием умения акцентировать важные слова текста в процессе чтения.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над пополнением словарного запаса.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над развитием способности сопереживать героям, эмоционально откликаться на прочитанное.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понятием «легенда». - Обучение осмысливанию прочитанного.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комментировать свой ответ;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произведения,  объяснять свое решение;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давать характеристику героям, их поступкам.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поведения чутких людей;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«легенда», ее отличие от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жанров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Весна идет, весне дорогу!.. – 9ч.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воображения, воспитания любви к родной природе.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развитием поэтического слуха, формированием речевых умений.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условий, позволяющих детям увидеть в произведении описание красоты русской природы.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голосом, темпом чтения передавать настроение поэта;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помощью изменения темпа чтения, эмоциональной окраски и силы голоса передать настроение;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произведении красочные средства изображения;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образные средства;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соотносить содержание произведения с языковыми средствами, с помощью которых оно выражено автором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tabs>
                <w:tab w:val="right" w:pos="4104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Любовь — волшебная страна – 14ч.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новым разделом учебника.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нравственных черт характера: сострадание, силу воли.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чтению фрагментами с обсуждением и анализом каждого. 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вдумчивому чтению, осмыслению содержания художественного произведения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настроение автора, свое настроение при чтении; 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толкование незнакомых слов.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 о поступках героев;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смысловые части, анализировать их;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характеристики героям (словесные и художественные);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главное и второстепенное в насыщенном информацией тексте и логически его перерабатывать;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в речи средства интонационной выразительности (логическое ударение, сила, эмоциональная окраска голоса, темпоритм)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Чудесное — рядом – 11ч.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новым разделом учебника.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навыка чтения.     Составление собственных высказываний на основе прочитанного.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составлению плана текста, работе по нему.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Систематизация знаний по разделам курса, основным произведениям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грамотно составлять вопросы к тексту и отвечать на них;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устный диафильм к тексту;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текст полностью и по заданным фрагментам;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ориентироваться в многообразии художественных произведений.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Pr="00EC078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 (136</w:t>
            </w:r>
            <w:r w:rsidRPr="00EC0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за прелесть эти сказки!.. – 27ч.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над воспитанием чувства патриотизма, развитием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памяти, речи; упражнение в правильном, осознанном чтении.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Различие жанров произведений на основе сравнения персонажей; работа над развитием памяти, речи, внимания, над правильным вдумчивым чтением.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иллюстраций к произведению.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понятия «сказка», «виды сказок»;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основные особенности сказки;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сказку, отвечать на вопросы по ее содержанию;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воспроизводить содержание сказки;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от лица одного из героев;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 доблестях, о подвигах, о славе... Былины – 5ч.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былинным сказом и правилами чтения былин.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Словарная работа (расстановка ударений в словах и объяснение непонятных слов).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иллюстрациями.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над созданием целостного литературно-художественного образа былинного героя.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 героя, его поступки и мотивы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«былина»;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былинных сказов;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чтения былин;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текст, делить на части;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былину по плану;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 сколько раз твердили миру... Басни. – 5ч.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Различие жанров произведений: литературные формы на основе сравнения персонажей, структуры языка.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понятия «басня».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над совершенствованием навыков чтения.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Словесный портрет Эзопа, данный его современниками.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«басня»;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басен.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аналогию между пословицами и баснями;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 басни;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по ролям;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басню;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основную мысль;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Оглянись вокруг.- 26ч.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Раскрытие понятия «рассказ».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последовательным воспроизведением содержания рассказа.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Творческое задание (устное составление диафильма).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 особенностей выразительных средств языка, передающих любовь к музыке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«рассказ»;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 и анализировать прочитанное;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подтверждать свои ответы словами из текста;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озаглавливать части рассказа;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высказывание оценочных суждений о прочитанном произведении;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аргументация своей позиции с привлечением текста произведения;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Золотая колесница.</w:t>
            </w:r>
          </w:p>
          <w:p w:rsidR="00751A5F" w:rsidRDefault="00751A5F" w:rsidP="00AC738B">
            <w:pPr>
              <w:autoSpaceDE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Мифы Древней Греции.- 5ч.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содержанием мифа, чтение и деление текста на части, составление плана, выборочное чтение, ответы на вопросы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«миф»;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мифа;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осмысливать доступную литературу;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миф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начале было Слово, и Слово было Бог...   Библейские сказания. – 10ч.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библейскими сказаниями, работа над содержанием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в познавательном тексте основную и дополнительную информацию;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наиболее понравившиеся отрывки;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в познавательном тексте основную и дополнительную информацию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— театр, люди — актеры… Пьесы. – 7ч.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представления «пьеса»;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в определении характера действующих лиц, подготовка спектакля.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Повторение основных черт пьесы как жанра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«пьеса», «инсценировка», «действующие лица», «персонаж»;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пьесы;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отличительные черты пьесы;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волшебных звуков. Поэзия.- 16ч.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поэтическим произведением, над совершенствованием навыка чтения.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содержания стихотворений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перед аудиторией;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поэтическим текстом, развивать дикцию;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Когда, зачем и почему?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Познавательная литература. – 20ч.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Выбор вида чтения в соответствии с целью.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Словарная работа.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развитием умений самостоятельно и по заданию находить в тексте с определенной целью отдельные отрывки.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Поддержание интереса к чтению познавательной литературы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 о своих чувствах и отношении к Родине;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переносное значение слов;</w:t>
            </w:r>
          </w:p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 произведению;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информации, опираясь на внешние показатели книги;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необходимую информацию, систематизировать ее, узнавать и соотносить применительно к фактам, событиям.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Самого главного глазами не увидишь.- 15ч.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5F" w:rsidTr="00AC738B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Повторение известных литературных жанров. 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жанра «повесть».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autoSpaceDE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выделять событие, составляющее основу художественного произведения;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выявлять авторский замысел посредством анализа сюжета;</w:t>
            </w:r>
          </w:p>
          <w:p w:rsidR="00751A5F" w:rsidRDefault="00751A5F" w:rsidP="00AC738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основных особенностей литературных жанров.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A5F" w:rsidRDefault="00751A5F" w:rsidP="00AC738B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A5F" w:rsidRDefault="00751A5F" w:rsidP="00751A5F">
      <w:pPr>
        <w:spacing w:after="0"/>
      </w:pPr>
    </w:p>
    <w:p w:rsidR="00751A5F" w:rsidRDefault="00751A5F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715" w:rsidRDefault="003E1715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715" w:rsidRDefault="003E1715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715" w:rsidRDefault="003E1715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715" w:rsidRDefault="003E1715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715" w:rsidRDefault="003E1715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715" w:rsidRDefault="003E1715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715" w:rsidRDefault="003E1715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715" w:rsidRDefault="003E1715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715" w:rsidRDefault="003E1715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715" w:rsidRDefault="003E1715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715" w:rsidRDefault="003E1715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715" w:rsidRDefault="003E1715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715" w:rsidRDefault="003E1715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715" w:rsidRDefault="003E1715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715" w:rsidRDefault="003E1715" w:rsidP="00751A5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1A5F" w:rsidRDefault="00751A5F" w:rsidP="00751A5F">
      <w:pPr>
        <w:autoSpaceDE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715" w:rsidRDefault="003E1715" w:rsidP="003E1715">
      <w:pPr>
        <w:numPr>
          <w:ilvl w:val="0"/>
          <w:numId w:val="6"/>
        </w:numPr>
        <w:autoSpaceDE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Для реализации Рабочей программы используется учебно-методический комплект, включающий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E1715" w:rsidRDefault="003E1715" w:rsidP="003E1715">
      <w:pPr>
        <w:pStyle w:val="11"/>
        <w:spacing w:line="240" w:lineRule="auto"/>
        <w:ind w:firstLine="708"/>
        <w:jc w:val="both"/>
        <w:rPr>
          <w:sz w:val="24"/>
          <w:szCs w:val="24"/>
        </w:rPr>
      </w:pP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Кубасова О. 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Литературное чтение: Любимые страницы. Учебник для 1 класса.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 с., цв. </w:t>
      </w: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Кубасова О. 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Литературное чтение: Любимые страницы. Рабочая тетрадь к учебнику для 1 класса.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 с., </w:t>
      </w: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Кубасова О. В. Литературное чтение: Любимые страницы. Методические рекомендации к учебнику для 1 класса. </w:t>
      </w: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Кубасова О. 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Литературное чтение: Любимые страницы. Учебник для 2 класса.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 ч.</w:t>
      </w: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Кубасова О. 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Литературное чтение: Любимые страницы. Рабочая тетрадь к учебнику для 2 класса.</w:t>
      </w: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Кубасова О. 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Литературное чтение: Любимые страницы. Методические рекомендации к учебнику для 2 класса.</w:t>
      </w: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Кубасова О. 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Литературное чтение: Любимые страницы. Учебник для 3 класса.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4 ч.</w:t>
      </w: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Кубасова О. 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Литературное чтение: Любимые страницы. Рабочая тетрадь к учебнику для 3 класса.</w:t>
      </w: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Кубасова О. 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Литературное чтение: Любимые страницы. Методические рекомендации к учебнику для 3 класса. </w:t>
      </w: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Кубасова О. 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Литературное чтение: Любимые страницы. Учебник для 4 класса.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4 ч.</w:t>
      </w: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Кубасова О. 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Литературное чтение: Любимые страницы. Рабочая тетрадь к учебнику для 4 класса.</w:t>
      </w: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Кубасова О. 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Литературное чтение: Любимые страницы. Методические рекомендации к учебнику для 4 класса.</w:t>
      </w: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Кубасова О. 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по литературному чтению для 1–4 классов.</w:t>
      </w: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дополнение к комплекту использованы пособия:</w:t>
      </w: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Кубасова О. В.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Тестовые задания по литературному чтению для 1 класса. </w:t>
      </w: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Кубасова О. В.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Тестовые задания по литературному чтению для 2 класса. </w:t>
      </w: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Кубасова О. В.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Тестовые задания по литературному чтению для 3 класса. </w:t>
      </w: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Кубасова О. В.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Тестовые задания по литературному чтению для 4 класса. </w:t>
      </w: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85848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Кубасова О. В.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рекомендации к тестовым заданиям для 1 - 4 классов.</w:t>
      </w:r>
    </w:p>
    <w:p w:rsidR="003E1715" w:rsidRDefault="003E1715" w:rsidP="003E1715">
      <w:pPr>
        <w:autoSpaceDE w:val="0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858481"/>
          <w:sz w:val="24"/>
          <w:szCs w:val="24"/>
        </w:rPr>
        <w:t xml:space="preserve">    </w:t>
      </w:r>
    </w:p>
    <w:p w:rsidR="003E1715" w:rsidRDefault="003E1715" w:rsidP="003E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Кубасова. Любимые страницы. Методические рекомендации по литературному чтению для начальной школы. 1,2,3,4  класс. Издательство «АССОЦИАЦИЯ 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век» 2006г.</w:t>
      </w:r>
    </w:p>
    <w:p w:rsidR="003E1715" w:rsidRDefault="003E1715" w:rsidP="003E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О.В.Кубасова. Программа по литературному чтению. Издательство «АССОЦИАЦИЯ 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век» 2006г.</w:t>
      </w:r>
    </w:p>
    <w:p w:rsidR="003E1715" w:rsidRDefault="003E1715" w:rsidP="003E171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 из личного фонда.</w:t>
      </w:r>
    </w:p>
    <w:p w:rsidR="003E1715" w:rsidRDefault="003E1715" w:rsidP="003E1715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фильм </w:t>
      </w:r>
      <w:hyperlink r:id="rId6" w:history="1">
        <w:r>
          <w:rPr>
            <w:rStyle w:val="a4"/>
            <w:rFonts w:ascii="Times New Roman" w:hAnsi="Times New Roman"/>
          </w:rPr>
          <w:t>http://www.it-n.ru</w:t>
        </w:r>
      </w:hyperlink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1715" w:rsidRDefault="003E1715" w:rsidP="003E171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учебники рекомендованы Министерством образования и науки Российской Федерации и соответствуют федеральному компоненту Государственного Образовательного стандарта для начальной школы.</w:t>
      </w:r>
    </w:p>
    <w:p w:rsidR="003E1715" w:rsidRDefault="003E1715" w:rsidP="003E17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B6" w:rsidRDefault="00E043B6"/>
    <w:sectPr w:rsidR="00E043B6" w:rsidSect="00751A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6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C6C3AA4"/>
    <w:multiLevelType w:val="hybridMultilevel"/>
    <w:tmpl w:val="B522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5F"/>
    <w:rsid w:val="000071C7"/>
    <w:rsid w:val="0001236E"/>
    <w:rsid w:val="0002173B"/>
    <w:rsid w:val="00024FE7"/>
    <w:rsid w:val="0004369A"/>
    <w:rsid w:val="0005243C"/>
    <w:rsid w:val="00054049"/>
    <w:rsid w:val="00054E87"/>
    <w:rsid w:val="000553FB"/>
    <w:rsid w:val="00056EDC"/>
    <w:rsid w:val="00057F70"/>
    <w:rsid w:val="000740BE"/>
    <w:rsid w:val="000760EC"/>
    <w:rsid w:val="00077F61"/>
    <w:rsid w:val="00080CFC"/>
    <w:rsid w:val="0008525A"/>
    <w:rsid w:val="00085D05"/>
    <w:rsid w:val="000A164D"/>
    <w:rsid w:val="000A3F0B"/>
    <w:rsid w:val="000B2784"/>
    <w:rsid w:val="000C3EB8"/>
    <w:rsid w:val="000D3063"/>
    <w:rsid w:val="000E3B44"/>
    <w:rsid w:val="000F096C"/>
    <w:rsid w:val="000F780C"/>
    <w:rsid w:val="00112DC7"/>
    <w:rsid w:val="00114580"/>
    <w:rsid w:val="00116D1D"/>
    <w:rsid w:val="00121F85"/>
    <w:rsid w:val="00153534"/>
    <w:rsid w:val="00154355"/>
    <w:rsid w:val="00166A07"/>
    <w:rsid w:val="00167568"/>
    <w:rsid w:val="00167959"/>
    <w:rsid w:val="00183DA4"/>
    <w:rsid w:val="001C4B63"/>
    <w:rsid w:val="001C5138"/>
    <w:rsid w:val="001C78DF"/>
    <w:rsid w:val="001D2CFE"/>
    <w:rsid w:val="001D5BA6"/>
    <w:rsid w:val="001F19E9"/>
    <w:rsid w:val="001F6A5C"/>
    <w:rsid w:val="00217345"/>
    <w:rsid w:val="00237554"/>
    <w:rsid w:val="002457F7"/>
    <w:rsid w:val="00245FF7"/>
    <w:rsid w:val="00246A00"/>
    <w:rsid w:val="0025204E"/>
    <w:rsid w:val="00282465"/>
    <w:rsid w:val="00282F3B"/>
    <w:rsid w:val="00296C2E"/>
    <w:rsid w:val="002A4115"/>
    <w:rsid w:val="002A51D8"/>
    <w:rsid w:val="002A7945"/>
    <w:rsid w:val="002B189A"/>
    <w:rsid w:val="002B6203"/>
    <w:rsid w:val="002D113E"/>
    <w:rsid w:val="002D2DE8"/>
    <w:rsid w:val="002D3E67"/>
    <w:rsid w:val="002E19A0"/>
    <w:rsid w:val="002E38E0"/>
    <w:rsid w:val="002E3B09"/>
    <w:rsid w:val="002E479F"/>
    <w:rsid w:val="002E7195"/>
    <w:rsid w:val="002F640F"/>
    <w:rsid w:val="00323299"/>
    <w:rsid w:val="00326FBF"/>
    <w:rsid w:val="00344F6A"/>
    <w:rsid w:val="00351E0C"/>
    <w:rsid w:val="00372A78"/>
    <w:rsid w:val="00380B81"/>
    <w:rsid w:val="00386604"/>
    <w:rsid w:val="0039081C"/>
    <w:rsid w:val="00391A09"/>
    <w:rsid w:val="003934CE"/>
    <w:rsid w:val="00393BFC"/>
    <w:rsid w:val="003A09CB"/>
    <w:rsid w:val="003B0742"/>
    <w:rsid w:val="003C5DA8"/>
    <w:rsid w:val="003E1715"/>
    <w:rsid w:val="003E5637"/>
    <w:rsid w:val="003F093A"/>
    <w:rsid w:val="00404E65"/>
    <w:rsid w:val="00420E71"/>
    <w:rsid w:val="00423810"/>
    <w:rsid w:val="00425ADC"/>
    <w:rsid w:val="0043140B"/>
    <w:rsid w:val="00434465"/>
    <w:rsid w:val="00446FCF"/>
    <w:rsid w:val="00457012"/>
    <w:rsid w:val="004574B2"/>
    <w:rsid w:val="0046118C"/>
    <w:rsid w:val="00471461"/>
    <w:rsid w:val="00483A30"/>
    <w:rsid w:val="004958B9"/>
    <w:rsid w:val="004A1CC1"/>
    <w:rsid w:val="004A62C5"/>
    <w:rsid w:val="004B0C94"/>
    <w:rsid w:val="004E020A"/>
    <w:rsid w:val="004F7A36"/>
    <w:rsid w:val="0050617E"/>
    <w:rsid w:val="00507D3A"/>
    <w:rsid w:val="0051409D"/>
    <w:rsid w:val="00536E9A"/>
    <w:rsid w:val="00541E83"/>
    <w:rsid w:val="00560410"/>
    <w:rsid w:val="00566845"/>
    <w:rsid w:val="005729B1"/>
    <w:rsid w:val="00572C2D"/>
    <w:rsid w:val="0059394A"/>
    <w:rsid w:val="005C5FFF"/>
    <w:rsid w:val="005D36CC"/>
    <w:rsid w:val="005D387E"/>
    <w:rsid w:val="005E00A1"/>
    <w:rsid w:val="006004E7"/>
    <w:rsid w:val="006012DD"/>
    <w:rsid w:val="00601C5E"/>
    <w:rsid w:val="00611032"/>
    <w:rsid w:val="00614FC3"/>
    <w:rsid w:val="006150AA"/>
    <w:rsid w:val="00620938"/>
    <w:rsid w:val="00635B40"/>
    <w:rsid w:val="0063698E"/>
    <w:rsid w:val="00663D4D"/>
    <w:rsid w:val="006828B5"/>
    <w:rsid w:val="006E5D14"/>
    <w:rsid w:val="006F4FBC"/>
    <w:rsid w:val="006F5F30"/>
    <w:rsid w:val="00703531"/>
    <w:rsid w:val="0071080C"/>
    <w:rsid w:val="00711D8E"/>
    <w:rsid w:val="00722EC9"/>
    <w:rsid w:val="007278CB"/>
    <w:rsid w:val="0073681F"/>
    <w:rsid w:val="007405EB"/>
    <w:rsid w:val="00751A5F"/>
    <w:rsid w:val="00765DD7"/>
    <w:rsid w:val="0078422E"/>
    <w:rsid w:val="0079090A"/>
    <w:rsid w:val="00791688"/>
    <w:rsid w:val="00796A98"/>
    <w:rsid w:val="007A52C7"/>
    <w:rsid w:val="007B56F2"/>
    <w:rsid w:val="007C0875"/>
    <w:rsid w:val="007C1C09"/>
    <w:rsid w:val="007C7C91"/>
    <w:rsid w:val="007F1AD1"/>
    <w:rsid w:val="008060B3"/>
    <w:rsid w:val="00823DA9"/>
    <w:rsid w:val="008422E4"/>
    <w:rsid w:val="008430CB"/>
    <w:rsid w:val="00856A67"/>
    <w:rsid w:val="008804BB"/>
    <w:rsid w:val="00885B88"/>
    <w:rsid w:val="00891EF5"/>
    <w:rsid w:val="00896705"/>
    <w:rsid w:val="008A0453"/>
    <w:rsid w:val="008A1E48"/>
    <w:rsid w:val="008D51C8"/>
    <w:rsid w:val="008E3BBB"/>
    <w:rsid w:val="00906019"/>
    <w:rsid w:val="00910A7B"/>
    <w:rsid w:val="009162D2"/>
    <w:rsid w:val="00924B9C"/>
    <w:rsid w:val="00934020"/>
    <w:rsid w:val="009355FE"/>
    <w:rsid w:val="00947241"/>
    <w:rsid w:val="00952E84"/>
    <w:rsid w:val="00964CA5"/>
    <w:rsid w:val="009856CA"/>
    <w:rsid w:val="00991775"/>
    <w:rsid w:val="00997CDC"/>
    <w:rsid w:val="009A3509"/>
    <w:rsid w:val="009D5178"/>
    <w:rsid w:val="009E191D"/>
    <w:rsid w:val="00A31736"/>
    <w:rsid w:val="00A31A97"/>
    <w:rsid w:val="00A45815"/>
    <w:rsid w:val="00A517F2"/>
    <w:rsid w:val="00A53789"/>
    <w:rsid w:val="00A5487E"/>
    <w:rsid w:val="00A5492B"/>
    <w:rsid w:val="00A61249"/>
    <w:rsid w:val="00A743C2"/>
    <w:rsid w:val="00A815CD"/>
    <w:rsid w:val="00A84473"/>
    <w:rsid w:val="00A86F31"/>
    <w:rsid w:val="00A900BC"/>
    <w:rsid w:val="00AB396C"/>
    <w:rsid w:val="00AB6C47"/>
    <w:rsid w:val="00AC410B"/>
    <w:rsid w:val="00AE7462"/>
    <w:rsid w:val="00B104FE"/>
    <w:rsid w:val="00B21C13"/>
    <w:rsid w:val="00B339E9"/>
    <w:rsid w:val="00B4077F"/>
    <w:rsid w:val="00B41290"/>
    <w:rsid w:val="00B43C3F"/>
    <w:rsid w:val="00B47AD6"/>
    <w:rsid w:val="00B61E82"/>
    <w:rsid w:val="00BA3798"/>
    <w:rsid w:val="00BB5CEB"/>
    <w:rsid w:val="00BD6A8C"/>
    <w:rsid w:val="00BE6D47"/>
    <w:rsid w:val="00BF1DAC"/>
    <w:rsid w:val="00C06846"/>
    <w:rsid w:val="00C22969"/>
    <w:rsid w:val="00C2308C"/>
    <w:rsid w:val="00C23D61"/>
    <w:rsid w:val="00C26B59"/>
    <w:rsid w:val="00C26E12"/>
    <w:rsid w:val="00C402B4"/>
    <w:rsid w:val="00C40E25"/>
    <w:rsid w:val="00C45F0F"/>
    <w:rsid w:val="00C5455D"/>
    <w:rsid w:val="00C54B0A"/>
    <w:rsid w:val="00C63E75"/>
    <w:rsid w:val="00C65356"/>
    <w:rsid w:val="00C80BB5"/>
    <w:rsid w:val="00C857D7"/>
    <w:rsid w:val="00C86E97"/>
    <w:rsid w:val="00CB2D4A"/>
    <w:rsid w:val="00CC22C9"/>
    <w:rsid w:val="00CC6172"/>
    <w:rsid w:val="00CD1FF8"/>
    <w:rsid w:val="00CD7EBA"/>
    <w:rsid w:val="00CE5957"/>
    <w:rsid w:val="00CF22F4"/>
    <w:rsid w:val="00CF24B4"/>
    <w:rsid w:val="00CF43E1"/>
    <w:rsid w:val="00D00A25"/>
    <w:rsid w:val="00D01774"/>
    <w:rsid w:val="00D02F0F"/>
    <w:rsid w:val="00D411A2"/>
    <w:rsid w:val="00D41936"/>
    <w:rsid w:val="00D44FE7"/>
    <w:rsid w:val="00D53795"/>
    <w:rsid w:val="00D56377"/>
    <w:rsid w:val="00D56E77"/>
    <w:rsid w:val="00D7670D"/>
    <w:rsid w:val="00D77008"/>
    <w:rsid w:val="00D86B74"/>
    <w:rsid w:val="00D87096"/>
    <w:rsid w:val="00D950D2"/>
    <w:rsid w:val="00DA0C45"/>
    <w:rsid w:val="00DB709A"/>
    <w:rsid w:val="00DD2557"/>
    <w:rsid w:val="00DE288A"/>
    <w:rsid w:val="00DE2CFF"/>
    <w:rsid w:val="00E043B6"/>
    <w:rsid w:val="00E125D6"/>
    <w:rsid w:val="00E17BCB"/>
    <w:rsid w:val="00E23F2D"/>
    <w:rsid w:val="00E31B95"/>
    <w:rsid w:val="00E339E0"/>
    <w:rsid w:val="00E476DD"/>
    <w:rsid w:val="00E50493"/>
    <w:rsid w:val="00E51980"/>
    <w:rsid w:val="00E53541"/>
    <w:rsid w:val="00E942E1"/>
    <w:rsid w:val="00EA5D57"/>
    <w:rsid w:val="00EB5DB6"/>
    <w:rsid w:val="00EC0FD1"/>
    <w:rsid w:val="00EE64E6"/>
    <w:rsid w:val="00EF2CFE"/>
    <w:rsid w:val="00EF3DCE"/>
    <w:rsid w:val="00F04454"/>
    <w:rsid w:val="00F07238"/>
    <w:rsid w:val="00F166A2"/>
    <w:rsid w:val="00F20A05"/>
    <w:rsid w:val="00F22E3F"/>
    <w:rsid w:val="00F24A0B"/>
    <w:rsid w:val="00F26AEC"/>
    <w:rsid w:val="00F27445"/>
    <w:rsid w:val="00F43EBD"/>
    <w:rsid w:val="00F52313"/>
    <w:rsid w:val="00F67062"/>
    <w:rsid w:val="00F73BBB"/>
    <w:rsid w:val="00F75EA6"/>
    <w:rsid w:val="00F765D7"/>
    <w:rsid w:val="00F8515B"/>
    <w:rsid w:val="00F96A9D"/>
    <w:rsid w:val="00F9790B"/>
    <w:rsid w:val="00FB3539"/>
    <w:rsid w:val="00FB3899"/>
    <w:rsid w:val="00FB4E7E"/>
    <w:rsid w:val="00FB7DDF"/>
    <w:rsid w:val="00FC2359"/>
    <w:rsid w:val="00FC2E00"/>
    <w:rsid w:val="00FD646A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5F"/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51A5F"/>
    <w:rPr>
      <w:rFonts w:ascii="Symbol" w:hAnsi="Symbol" w:cs="Symbol"/>
      <w:sz w:val="20"/>
    </w:rPr>
  </w:style>
  <w:style w:type="character" w:customStyle="1" w:styleId="WW8Num1z1">
    <w:name w:val="WW8Num1z1"/>
    <w:rsid w:val="00751A5F"/>
    <w:rPr>
      <w:rFonts w:ascii="Courier New" w:hAnsi="Courier New" w:cs="Courier New"/>
      <w:sz w:val="20"/>
    </w:rPr>
  </w:style>
  <w:style w:type="character" w:customStyle="1" w:styleId="WW8Num1z2">
    <w:name w:val="WW8Num1z2"/>
    <w:rsid w:val="00751A5F"/>
    <w:rPr>
      <w:rFonts w:ascii="Wingdings" w:hAnsi="Wingdings" w:cs="Wingdings"/>
      <w:sz w:val="20"/>
    </w:rPr>
  </w:style>
  <w:style w:type="character" w:customStyle="1" w:styleId="WW8Num3z0">
    <w:name w:val="WW8Num3z0"/>
    <w:rsid w:val="00751A5F"/>
    <w:rPr>
      <w:rFonts w:ascii="Wingdings" w:hAnsi="Wingdings" w:cs="Wingdings"/>
    </w:rPr>
  </w:style>
  <w:style w:type="character" w:customStyle="1" w:styleId="WW8Num3z1">
    <w:name w:val="WW8Num3z1"/>
    <w:rsid w:val="00751A5F"/>
    <w:rPr>
      <w:rFonts w:ascii="Courier New" w:hAnsi="Courier New" w:cs="Courier New"/>
    </w:rPr>
  </w:style>
  <w:style w:type="character" w:customStyle="1" w:styleId="WW8Num3z3">
    <w:name w:val="WW8Num3z3"/>
    <w:rsid w:val="00751A5F"/>
    <w:rPr>
      <w:rFonts w:ascii="Symbol" w:hAnsi="Symbol" w:cs="Symbol"/>
    </w:rPr>
  </w:style>
  <w:style w:type="character" w:customStyle="1" w:styleId="WW8Num4z0">
    <w:name w:val="WW8Num4z0"/>
    <w:rsid w:val="00751A5F"/>
    <w:rPr>
      <w:rFonts w:ascii="Symbol" w:hAnsi="Symbol" w:cs="Symbol"/>
      <w:sz w:val="20"/>
    </w:rPr>
  </w:style>
  <w:style w:type="character" w:customStyle="1" w:styleId="WW8Num5z0">
    <w:name w:val="WW8Num5z0"/>
    <w:rsid w:val="00751A5F"/>
    <w:rPr>
      <w:rFonts w:ascii="Symbol" w:hAnsi="Symbol" w:cs="Symbol"/>
    </w:rPr>
  </w:style>
  <w:style w:type="character" w:customStyle="1" w:styleId="WW8Num5z1">
    <w:name w:val="WW8Num5z1"/>
    <w:rsid w:val="00751A5F"/>
    <w:rPr>
      <w:rFonts w:ascii="Courier New" w:hAnsi="Courier New" w:cs="Courier New"/>
    </w:rPr>
  </w:style>
  <w:style w:type="character" w:customStyle="1" w:styleId="WW8Num5z2">
    <w:name w:val="WW8Num5z2"/>
    <w:rsid w:val="00751A5F"/>
    <w:rPr>
      <w:rFonts w:ascii="Wingdings" w:hAnsi="Wingdings" w:cs="Wingdings"/>
    </w:rPr>
  </w:style>
  <w:style w:type="character" w:customStyle="1" w:styleId="WW8Num6z0">
    <w:name w:val="WW8Num6z0"/>
    <w:rsid w:val="00751A5F"/>
    <w:rPr>
      <w:b/>
    </w:rPr>
  </w:style>
  <w:style w:type="character" w:customStyle="1" w:styleId="1">
    <w:name w:val="Основной шрифт абзаца1"/>
    <w:rsid w:val="00751A5F"/>
  </w:style>
  <w:style w:type="character" w:customStyle="1" w:styleId="a3">
    <w:name w:val="Символ сноски"/>
    <w:rsid w:val="00751A5F"/>
    <w:rPr>
      <w:vertAlign w:val="superscript"/>
    </w:rPr>
  </w:style>
  <w:style w:type="character" w:styleId="a4">
    <w:name w:val="Hyperlink"/>
    <w:rsid w:val="00751A5F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751A5F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6">
    <w:name w:val="Body Text"/>
    <w:basedOn w:val="a"/>
    <w:link w:val="a7"/>
    <w:rsid w:val="00751A5F"/>
    <w:pPr>
      <w:spacing w:after="120"/>
    </w:pPr>
  </w:style>
  <w:style w:type="character" w:customStyle="1" w:styleId="a7">
    <w:name w:val="Основной текст Знак"/>
    <w:basedOn w:val="a0"/>
    <w:link w:val="a6"/>
    <w:rsid w:val="00751A5F"/>
    <w:rPr>
      <w:rFonts w:ascii="Calibri" w:eastAsia="Calibri" w:hAnsi="Calibri" w:cs="Calibri"/>
      <w:lang w:eastAsia="zh-CN"/>
    </w:rPr>
  </w:style>
  <w:style w:type="paragraph" w:styleId="a8">
    <w:name w:val="List"/>
    <w:basedOn w:val="a6"/>
    <w:rsid w:val="00751A5F"/>
    <w:rPr>
      <w:rFonts w:cs="Lohit Hindi"/>
    </w:rPr>
  </w:style>
  <w:style w:type="paragraph" w:styleId="a9">
    <w:name w:val="caption"/>
    <w:basedOn w:val="a"/>
    <w:qFormat/>
    <w:rsid w:val="00751A5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0">
    <w:name w:val="Указатель1"/>
    <w:basedOn w:val="a"/>
    <w:rsid w:val="00751A5F"/>
    <w:pPr>
      <w:suppressLineNumbers/>
    </w:pPr>
    <w:rPr>
      <w:rFonts w:cs="Lohit Hindi"/>
    </w:rPr>
  </w:style>
  <w:style w:type="paragraph" w:styleId="aa">
    <w:name w:val="footnote text"/>
    <w:basedOn w:val="a"/>
    <w:link w:val="ab"/>
    <w:rsid w:val="0075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51A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Текст1"/>
    <w:basedOn w:val="a"/>
    <w:rsid w:val="00751A5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rsid w:val="00751A5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Содержимое таблицы"/>
    <w:basedOn w:val="a"/>
    <w:rsid w:val="00751A5F"/>
    <w:pPr>
      <w:suppressLineNumbers/>
    </w:pPr>
  </w:style>
  <w:style w:type="paragraph" w:customStyle="1" w:styleId="ae">
    <w:name w:val="Заголовок таблицы"/>
    <w:basedOn w:val="ad"/>
    <w:rsid w:val="00751A5F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5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1A5F"/>
    <w:rPr>
      <w:rFonts w:ascii="Tahoma" w:eastAsia="Calibri" w:hAnsi="Tahoma" w:cs="Tahoma"/>
      <w:sz w:val="16"/>
      <w:szCs w:val="16"/>
      <w:lang w:eastAsia="zh-CN"/>
    </w:rPr>
  </w:style>
  <w:style w:type="paragraph" w:customStyle="1" w:styleId="af1">
    <w:name w:val="Базовый"/>
    <w:rsid w:val="00751A5F"/>
    <w:pPr>
      <w:suppressAutoHyphens/>
    </w:pPr>
    <w:rPr>
      <w:rFonts w:ascii="Calibri" w:eastAsia="DejaVu Sans" w:hAnsi="Calibri"/>
      <w:lang w:eastAsia="ru-RU"/>
    </w:rPr>
  </w:style>
  <w:style w:type="table" w:styleId="af2">
    <w:name w:val="Table Grid"/>
    <w:basedOn w:val="a1"/>
    <w:uiPriority w:val="59"/>
    <w:rsid w:val="00751A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5F"/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51A5F"/>
    <w:rPr>
      <w:rFonts w:ascii="Symbol" w:hAnsi="Symbol" w:cs="Symbol"/>
      <w:sz w:val="20"/>
    </w:rPr>
  </w:style>
  <w:style w:type="character" w:customStyle="1" w:styleId="WW8Num1z1">
    <w:name w:val="WW8Num1z1"/>
    <w:rsid w:val="00751A5F"/>
    <w:rPr>
      <w:rFonts w:ascii="Courier New" w:hAnsi="Courier New" w:cs="Courier New"/>
      <w:sz w:val="20"/>
    </w:rPr>
  </w:style>
  <w:style w:type="character" w:customStyle="1" w:styleId="WW8Num1z2">
    <w:name w:val="WW8Num1z2"/>
    <w:rsid w:val="00751A5F"/>
    <w:rPr>
      <w:rFonts w:ascii="Wingdings" w:hAnsi="Wingdings" w:cs="Wingdings"/>
      <w:sz w:val="20"/>
    </w:rPr>
  </w:style>
  <w:style w:type="character" w:customStyle="1" w:styleId="WW8Num3z0">
    <w:name w:val="WW8Num3z0"/>
    <w:rsid w:val="00751A5F"/>
    <w:rPr>
      <w:rFonts w:ascii="Wingdings" w:hAnsi="Wingdings" w:cs="Wingdings"/>
    </w:rPr>
  </w:style>
  <w:style w:type="character" w:customStyle="1" w:styleId="WW8Num3z1">
    <w:name w:val="WW8Num3z1"/>
    <w:rsid w:val="00751A5F"/>
    <w:rPr>
      <w:rFonts w:ascii="Courier New" w:hAnsi="Courier New" w:cs="Courier New"/>
    </w:rPr>
  </w:style>
  <w:style w:type="character" w:customStyle="1" w:styleId="WW8Num3z3">
    <w:name w:val="WW8Num3z3"/>
    <w:rsid w:val="00751A5F"/>
    <w:rPr>
      <w:rFonts w:ascii="Symbol" w:hAnsi="Symbol" w:cs="Symbol"/>
    </w:rPr>
  </w:style>
  <w:style w:type="character" w:customStyle="1" w:styleId="WW8Num4z0">
    <w:name w:val="WW8Num4z0"/>
    <w:rsid w:val="00751A5F"/>
    <w:rPr>
      <w:rFonts w:ascii="Symbol" w:hAnsi="Symbol" w:cs="Symbol"/>
      <w:sz w:val="20"/>
    </w:rPr>
  </w:style>
  <w:style w:type="character" w:customStyle="1" w:styleId="WW8Num5z0">
    <w:name w:val="WW8Num5z0"/>
    <w:rsid w:val="00751A5F"/>
    <w:rPr>
      <w:rFonts w:ascii="Symbol" w:hAnsi="Symbol" w:cs="Symbol"/>
    </w:rPr>
  </w:style>
  <w:style w:type="character" w:customStyle="1" w:styleId="WW8Num5z1">
    <w:name w:val="WW8Num5z1"/>
    <w:rsid w:val="00751A5F"/>
    <w:rPr>
      <w:rFonts w:ascii="Courier New" w:hAnsi="Courier New" w:cs="Courier New"/>
    </w:rPr>
  </w:style>
  <w:style w:type="character" w:customStyle="1" w:styleId="WW8Num5z2">
    <w:name w:val="WW8Num5z2"/>
    <w:rsid w:val="00751A5F"/>
    <w:rPr>
      <w:rFonts w:ascii="Wingdings" w:hAnsi="Wingdings" w:cs="Wingdings"/>
    </w:rPr>
  </w:style>
  <w:style w:type="character" w:customStyle="1" w:styleId="WW8Num6z0">
    <w:name w:val="WW8Num6z0"/>
    <w:rsid w:val="00751A5F"/>
    <w:rPr>
      <w:b/>
    </w:rPr>
  </w:style>
  <w:style w:type="character" w:customStyle="1" w:styleId="1">
    <w:name w:val="Основной шрифт абзаца1"/>
    <w:rsid w:val="00751A5F"/>
  </w:style>
  <w:style w:type="character" w:customStyle="1" w:styleId="a3">
    <w:name w:val="Символ сноски"/>
    <w:rsid w:val="00751A5F"/>
    <w:rPr>
      <w:vertAlign w:val="superscript"/>
    </w:rPr>
  </w:style>
  <w:style w:type="character" w:styleId="a4">
    <w:name w:val="Hyperlink"/>
    <w:rsid w:val="00751A5F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751A5F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6">
    <w:name w:val="Body Text"/>
    <w:basedOn w:val="a"/>
    <w:link w:val="a7"/>
    <w:rsid w:val="00751A5F"/>
    <w:pPr>
      <w:spacing w:after="120"/>
    </w:pPr>
  </w:style>
  <w:style w:type="character" w:customStyle="1" w:styleId="a7">
    <w:name w:val="Основной текст Знак"/>
    <w:basedOn w:val="a0"/>
    <w:link w:val="a6"/>
    <w:rsid w:val="00751A5F"/>
    <w:rPr>
      <w:rFonts w:ascii="Calibri" w:eastAsia="Calibri" w:hAnsi="Calibri" w:cs="Calibri"/>
      <w:lang w:eastAsia="zh-CN"/>
    </w:rPr>
  </w:style>
  <w:style w:type="paragraph" w:styleId="a8">
    <w:name w:val="List"/>
    <w:basedOn w:val="a6"/>
    <w:rsid w:val="00751A5F"/>
    <w:rPr>
      <w:rFonts w:cs="Lohit Hindi"/>
    </w:rPr>
  </w:style>
  <w:style w:type="paragraph" w:styleId="a9">
    <w:name w:val="caption"/>
    <w:basedOn w:val="a"/>
    <w:qFormat/>
    <w:rsid w:val="00751A5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0">
    <w:name w:val="Указатель1"/>
    <w:basedOn w:val="a"/>
    <w:rsid w:val="00751A5F"/>
    <w:pPr>
      <w:suppressLineNumbers/>
    </w:pPr>
    <w:rPr>
      <w:rFonts w:cs="Lohit Hindi"/>
    </w:rPr>
  </w:style>
  <w:style w:type="paragraph" w:styleId="aa">
    <w:name w:val="footnote text"/>
    <w:basedOn w:val="a"/>
    <w:link w:val="ab"/>
    <w:rsid w:val="00751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51A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Текст1"/>
    <w:basedOn w:val="a"/>
    <w:rsid w:val="00751A5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rsid w:val="00751A5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Содержимое таблицы"/>
    <w:basedOn w:val="a"/>
    <w:rsid w:val="00751A5F"/>
    <w:pPr>
      <w:suppressLineNumbers/>
    </w:pPr>
  </w:style>
  <w:style w:type="paragraph" w:customStyle="1" w:styleId="ae">
    <w:name w:val="Заголовок таблицы"/>
    <w:basedOn w:val="ad"/>
    <w:rsid w:val="00751A5F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5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1A5F"/>
    <w:rPr>
      <w:rFonts w:ascii="Tahoma" w:eastAsia="Calibri" w:hAnsi="Tahoma" w:cs="Tahoma"/>
      <w:sz w:val="16"/>
      <w:szCs w:val="16"/>
      <w:lang w:eastAsia="zh-CN"/>
    </w:rPr>
  </w:style>
  <w:style w:type="paragraph" w:customStyle="1" w:styleId="af1">
    <w:name w:val="Базовый"/>
    <w:rsid w:val="00751A5F"/>
    <w:pPr>
      <w:suppressAutoHyphens/>
    </w:pPr>
    <w:rPr>
      <w:rFonts w:ascii="Calibri" w:eastAsia="DejaVu Sans" w:hAnsi="Calibri"/>
      <w:lang w:eastAsia="ru-RU"/>
    </w:rPr>
  </w:style>
  <w:style w:type="table" w:styleId="af2">
    <w:name w:val="Table Grid"/>
    <w:basedOn w:val="a1"/>
    <w:uiPriority w:val="59"/>
    <w:rsid w:val="00751A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5698</Words>
  <Characters>32483</Characters>
  <Application>Microsoft Office Word</Application>
  <DocSecurity>0</DocSecurity>
  <Lines>270</Lines>
  <Paragraphs>76</Paragraphs>
  <ScaleCrop>false</ScaleCrop>
  <Company>SPecialiST RePack</Company>
  <LinksUpToDate>false</LinksUpToDate>
  <CharactersWithSpaces>38105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2015-12-03T05:47:00Z</dcterms:created>
  <dcterms:modified xsi:type="dcterms:W3CDTF">2015-12-03T07:14:00Z</dcterms:modified>
</cp:coreProperties>
</file>