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EC4" w:rsidRDefault="00E74EC4" w:rsidP="00E74EC4">
      <w:pPr>
        <w:pStyle w:val="a5"/>
        <w:spacing w:after="0" w:line="100" w:lineRule="atLeast"/>
        <w:jc w:val="center"/>
      </w:pPr>
      <w:r>
        <w:rPr>
          <w:rFonts w:ascii="Times New Roman" w:eastAsia="Times New Roman" w:hAnsi="Times New Roman" w:cs="Times New Roman"/>
          <w:sz w:val="24"/>
          <w:szCs w:val="24"/>
        </w:rPr>
        <w:t>МУНИЦИПАЛЬНОЕ ОБРАЗОВАТЕЛЬНОЕ УЧРЕЖДЕНИЕ</w:t>
      </w:r>
    </w:p>
    <w:p w:rsidR="00E74EC4" w:rsidRDefault="00E74EC4" w:rsidP="00E74EC4">
      <w:pPr>
        <w:pStyle w:val="a5"/>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ОБЩЕОБРАЗОВАТЕЛЬНАЯ ШКОЛА С.СОХОНДО</w:t>
      </w:r>
    </w:p>
    <w:p w:rsidR="00E74EC4" w:rsidRDefault="00E74EC4" w:rsidP="00E74EC4">
      <w:pPr>
        <w:pStyle w:val="a5"/>
        <w:spacing w:after="0" w:line="100" w:lineRule="atLeast"/>
        <w:jc w:val="center"/>
        <w:rPr>
          <w:rFonts w:ascii="Times New Roman" w:eastAsia="Times New Roman" w:hAnsi="Times New Roman" w:cs="Times New Roman"/>
          <w:sz w:val="24"/>
          <w:szCs w:val="24"/>
        </w:rPr>
      </w:pPr>
    </w:p>
    <w:tbl>
      <w:tblPr>
        <w:tblStyle w:val="a6"/>
        <w:tblW w:w="9510" w:type="dxa"/>
        <w:tblLook w:val="04A0" w:firstRow="1" w:lastRow="0" w:firstColumn="1" w:lastColumn="0" w:noHBand="0" w:noVBand="1"/>
      </w:tblPr>
      <w:tblGrid>
        <w:gridCol w:w="3170"/>
        <w:gridCol w:w="3170"/>
        <w:gridCol w:w="3170"/>
      </w:tblGrid>
      <w:tr w:rsidR="00E74EC4" w:rsidTr="004D48F9">
        <w:trPr>
          <w:trHeight w:val="2228"/>
        </w:trPr>
        <w:tc>
          <w:tcPr>
            <w:tcW w:w="3170" w:type="dxa"/>
          </w:tcPr>
          <w:p w:rsidR="00E74EC4" w:rsidRDefault="00E74EC4" w:rsidP="004D48F9">
            <w:pPr>
              <w:pStyle w:val="a5"/>
              <w:spacing w:line="100" w:lineRule="atLeast"/>
              <w:jc w:val="center"/>
            </w:pPr>
            <w:r>
              <w:t>«Согласовано»</w:t>
            </w:r>
          </w:p>
          <w:p w:rsidR="00E74EC4" w:rsidRDefault="00E74EC4" w:rsidP="004D48F9">
            <w:pPr>
              <w:pStyle w:val="a5"/>
              <w:spacing w:line="100" w:lineRule="atLeast"/>
              <w:jc w:val="center"/>
            </w:pPr>
            <w:r>
              <w:t xml:space="preserve">Руководитель МО </w:t>
            </w:r>
          </w:p>
          <w:p w:rsidR="00E74EC4" w:rsidRDefault="00E74EC4" w:rsidP="004D48F9">
            <w:pPr>
              <w:pStyle w:val="a5"/>
              <w:spacing w:line="100" w:lineRule="atLeast"/>
              <w:jc w:val="center"/>
            </w:pPr>
            <w:r>
              <w:t>О.Б.Абидуева /______/</w:t>
            </w:r>
          </w:p>
          <w:p w:rsidR="00E74EC4" w:rsidRDefault="00E74EC4" w:rsidP="004D48F9">
            <w:pPr>
              <w:pStyle w:val="a5"/>
              <w:spacing w:line="100" w:lineRule="atLeast"/>
              <w:jc w:val="center"/>
            </w:pPr>
            <w:r>
              <w:t xml:space="preserve">Протокол №___ от </w:t>
            </w:r>
          </w:p>
          <w:p w:rsidR="00E74EC4" w:rsidRDefault="00E74EC4" w:rsidP="004D48F9">
            <w:pPr>
              <w:pStyle w:val="a5"/>
              <w:spacing w:line="100" w:lineRule="atLeast"/>
              <w:jc w:val="center"/>
            </w:pPr>
            <w:r>
              <w:t>«____» ______ 2015г.</w:t>
            </w:r>
          </w:p>
        </w:tc>
        <w:tc>
          <w:tcPr>
            <w:tcW w:w="3170" w:type="dxa"/>
          </w:tcPr>
          <w:p w:rsidR="00E74EC4" w:rsidRDefault="00E74EC4" w:rsidP="004D48F9">
            <w:pPr>
              <w:pStyle w:val="a5"/>
              <w:spacing w:line="100" w:lineRule="atLeast"/>
              <w:jc w:val="center"/>
            </w:pPr>
            <w:r>
              <w:t>«Согласовано»</w:t>
            </w:r>
          </w:p>
          <w:p w:rsidR="00E74EC4" w:rsidRDefault="00E74EC4" w:rsidP="004D48F9">
            <w:pPr>
              <w:pStyle w:val="a5"/>
              <w:spacing w:line="100" w:lineRule="atLeast"/>
              <w:jc w:val="center"/>
            </w:pPr>
            <w:r>
              <w:t>Заместитель директора по УВР</w:t>
            </w:r>
          </w:p>
          <w:p w:rsidR="00E74EC4" w:rsidRDefault="00E74EC4" w:rsidP="004D48F9">
            <w:pPr>
              <w:pStyle w:val="a5"/>
              <w:spacing w:line="100" w:lineRule="atLeast"/>
              <w:jc w:val="center"/>
            </w:pPr>
            <w:r>
              <w:t>МОУ СОШ с. Сохондо</w:t>
            </w:r>
          </w:p>
          <w:p w:rsidR="00E74EC4" w:rsidRDefault="00E74EC4" w:rsidP="004D48F9">
            <w:pPr>
              <w:pStyle w:val="a5"/>
              <w:spacing w:line="100" w:lineRule="atLeast"/>
              <w:jc w:val="center"/>
            </w:pPr>
            <w:r>
              <w:t>О.В. Менькова /______/</w:t>
            </w:r>
          </w:p>
          <w:p w:rsidR="00E74EC4" w:rsidRDefault="00E74EC4" w:rsidP="004D48F9">
            <w:pPr>
              <w:pStyle w:val="a5"/>
              <w:spacing w:line="100" w:lineRule="atLeast"/>
              <w:jc w:val="center"/>
            </w:pPr>
            <w:r>
              <w:t xml:space="preserve"> «____» ______ 2015г.</w:t>
            </w:r>
          </w:p>
        </w:tc>
        <w:tc>
          <w:tcPr>
            <w:tcW w:w="3170" w:type="dxa"/>
          </w:tcPr>
          <w:p w:rsidR="00E74EC4" w:rsidRDefault="00E74EC4" w:rsidP="004D48F9">
            <w:pPr>
              <w:pStyle w:val="a5"/>
              <w:spacing w:line="100" w:lineRule="atLeast"/>
              <w:jc w:val="center"/>
            </w:pPr>
            <w:r>
              <w:t>«Утверждаю»</w:t>
            </w:r>
          </w:p>
          <w:p w:rsidR="00E74EC4" w:rsidRDefault="00E74EC4" w:rsidP="004D48F9">
            <w:pPr>
              <w:pStyle w:val="a5"/>
              <w:spacing w:line="100" w:lineRule="atLeast"/>
              <w:jc w:val="center"/>
            </w:pPr>
            <w:r>
              <w:t xml:space="preserve">Директор МОУ СОШ с. Сохондо </w:t>
            </w:r>
          </w:p>
          <w:p w:rsidR="00E74EC4" w:rsidRDefault="00E74EC4" w:rsidP="004D48F9">
            <w:pPr>
              <w:pStyle w:val="a5"/>
              <w:spacing w:line="100" w:lineRule="atLeast"/>
              <w:jc w:val="center"/>
            </w:pPr>
            <w:r>
              <w:t>Л.Ш. Дорбаева /______/</w:t>
            </w:r>
          </w:p>
          <w:p w:rsidR="00E74EC4" w:rsidRDefault="00E74EC4" w:rsidP="004D48F9">
            <w:pPr>
              <w:pStyle w:val="a5"/>
              <w:spacing w:line="100" w:lineRule="atLeast"/>
              <w:jc w:val="center"/>
            </w:pPr>
            <w:r>
              <w:t xml:space="preserve">Протокол №___ от </w:t>
            </w:r>
          </w:p>
          <w:p w:rsidR="00E74EC4" w:rsidRDefault="00E74EC4" w:rsidP="004D48F9">
            <w:pPr>
              <w:pStyle w:val="a5"/>
              <w:spacing w:line="100" w:lineRule="atLeast"/>
              <w:jc w:val="center"/>
            </w:pPr>
            <w:r>
              <w:t>«____» ______ 2015г.</w:t>
            </w:r>
          </w:p>
        </w:tc>
      </w:tr>
    </w:tbl>
    <w:p w:rsidR="00E74EC4" w:rsidRDefault="00E74EC4" w:rsidP="00E74EC4">
      <w:pPr>
        <w:pStyle w:val="a5"/>
        <w:spacing w:after="0" w:line="100" w:lineRule="atLeast"/>
        <w:jc w:val="center"/>
      </w:pPr>
    </w:p>
    <w:p w:rsidR="00E74EC4" w:rsidRDefault="00E74EC4" w:rsidP="00E74EC4">
      <w:pPr>
        <w:pStyle w:val="a5"/>
        <w:spacing w:after="0" w:line="100" w:lineRule="atLeast"/>
      </w:pPr>
    </w:p>
    <w:p w:rsidR="00E74EC4" w:rsidRDefault="00E74EC4" w:rsidP="00E74EC4">
      <w:pPr>
        <w:pStyle w:val="a5"/>
        <w:spacing w:after="0" w:line="100" w:lineRule="atLeast"/>
      </w:pPr>
    </w:p>
    <w:p w:rsidR="00E74EC4" w:rsidRDefault="00E74EC4" w:rsidP="00E74EC4">
      <w:pPr>
        <w:pStyle w:val="a5"/>
        <w:spacing w:after="0" w:line="100" w:lineRule="atLeast"/>
      </w:pPr>
    </w:p>
    <w:p w:rsidR="00E74EC4" w:rsidRDefault="00E74EC4" w:rsidP="00E74EC4">
      <w:pPr>
        <w:pStyle w:val="a5"/>
        <w:spacing w:after="0" w:line="360" w:lineRule="auto"/>
      </w:pPr>
      <w:r>
        <w:rPr>
          <w:rFonts w:ascii="Times New Roman" w:eastAsia="Times New Roman" w:hAnsi="Times New Roman" w:cs="Times New Roman"/>
          <w:sz w:val="28"/>
          <w:szCs w:val="28"/>
        </w:rPr>
        <w:t xml:space="preserve">                                                                </w:t>
      </w:r>
    </w:p>
    <w:p w:rsidR="00E74EC4" w:rsidRDefault="00E74EC4" w:rsidP="00E74EC4">
      <w:pPr>
        <w:pStyle w:val="a5"/>
        <w:spacing w:after="0" w:line="100" w:lineRule="atLeast"/>
      </w:pPr>
    </w:p>
    <w:p w:rsidR="00E74EC4" w:rsidRDefault="00E74EC4" w:rsidP="00E74EC4">
      <w:pPr>
        <w:pStyle w:val="a5"/>
        <w:spacing w:after="0" w:line="360" w:lineRule="auto"/>
        <w:jc w:val="center"/>
      </w:pPr>
      <w:r>
        <w:rPr>
          <w:rFonts w:ascii="Times New Roman" w:eastAsia="Times New Roman" w:hAnsi="Times New Roman" w:cs="Times New Roman"/>
          <w:b/>
          <w:sz w:val="72"/>
          <w:szCs w:val="72"/>
        </w:rPr>
        <w:t xml:space="preserve"> РАБОЧАЯ ПРОГРАММА</w:t>
      </w:r>
    </w:p>
    <w:p w:rsidR="00E74EC4" w:rsidRDefault="00E74EC4" w:rsidP="00E74EC4">
      <w:pPr>
        <w:pStyle w:val="a5"/>
        <w:spacing w:after="0" w:line="360" w:lineRule="auto"/>
        <w:jc w:val="center"/>
      </w:pPr>
      <w:r>
        <w:rPr>
          <w:rFonts w:ascii="Times New Roman" w:eastAsia="Times New Roman" w:hAnsi="Times New Roman" w:cs="Times New Roman"/>
          <w:b/>
          <w:sz w:val="32"/>
          <w:szCs w:val="32"/>
        </w:rPr>
        <w:t xml:space="preserve">по учебно-методическому комплексу </w:t>
      </w:r>
    </w:p>
    <w:p w:rsidR="00E74EC4" w:rsidRDefault="00E74EC4" w:rsidP="00E74EC4">
      <w:pPr>
        <w:pStyle w:val="a5"/>
        <w:spacing w:after="0" w:line="360" w:lineRule="auto"/>
        <w:jc w:val="center"/>
      </w:pPr>
      <w:r>
        <w:rPr>
          <w:rFonts w:ascii="Times New Roman" w:eastAsia="Times New Roman" w:hAnsi="Times New Roman" w:cs="Times New Roman"/>
          <w:b/>
          <w:sz w:val="32"/>
          <w:szCs w:val="32"/>
        </w:rPr>
        <w:t>программы «Гармония»</w:t>
      </w:r>
    </w:p>
    <w:p w:rsidR="00E74EC4" w:rsidRDefault="00E74EC4" w:rsidP="00E74EC4">
      <w:pPr>
        <w:pStyle w:val="a5"/>
        <w:spacing w:after="0" w:line="360" w:lineRule="auto"/>
        <w:jc w:val="center"/>
      </w:pPr>
      <w:r>
        <w:rPr>
          <w:rFonts w:ascii="Times New Roman" w:eastAsia="Times New Roman" w:hAnsi="Times New Roman" w:cs="Times New Roman"/>
          <w:b/>
          <w:sz w:val="32"/>
          <w:szCs w:val="32"/>
        </w:rPr>
        <w:t>(МАТЕМАТИКА)</w:t>
      </w:r>
    </w:p>
    <w:p w:rsidR="00E74EC4" w:rsidRDefault="00E74EC4" w:rsidP="00E74EC4">
      <w:pPr>
        <w:pStyle w:val="a5"/>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на 1 – 4 классы</w:t>
      </w:r>
    </w:p>
    <w:p w:rsidR="00E74EC4" w:rsidRDefault="00E74EC4" w:rsidP="00E74EC4">
      <w:pPr>
        <w:pStyle w:val="a5"/>
        <w:spacing w:after="0" w:line="360" w:lineRule="auto"/>
        <w:jc w:val="center"/>
        <w:rPr>
          <w:rFonts w:ascii="Times New Roman" w:eastAsia="Times New Roman" w:hAnsi="Times New Roman" w:cs="Times New Roman"/>
          <w:b/>
          <w:sz w:val="32"/>
          <w:szCs w:val="32"/>
        </w:rPr>
      </w:pPr>
    </w:p>
    <w:p w:rsidR="00E74EC4" w:rsidRDefault="00E74EC4" w:rsidP="00E74EC4">
      <w:pPr>
        <w:pStyle w:val="a5"/>
        <w:spacing w:after="0" w:line="360" w:lineRule="auto"/>
        <w:jc w:val="center"/>
        <w:rPr>
          <w:rFonts w:ascii="Times New Roman" w:eastAsia="Times New Roman" w:hAnsi="Times New Roman" w:cs="Times New Roman"/>
          <w:b/>
          <w:sz w:val="32"/>
          <w:szCs w:val="32"/>
        </w:rPr>
      </w:pPr>
    </w:p>
    <w:p w:rsidR="00E74EC4" w:rsidRDefault="00E74EC4" w:rsidP="00E74EC4">
      <w:pPr>
        <w:pStyle w:val="a5"/>
        <w:spacing w:after="0" w:line="36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Рассмотрено на заседании</w:t>
      </w:r>
    </w:p>
    <w:p w:rsidR="00E74EC4" w:rsidRDefault="00E74EC4" w:rsidP="00E74EC4">
      <w:pPr>
        <w:pStyle w:val="a5"/>
        <w:spacing w:after="0" w:line="36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педагогического совета</w:t>
      </w:r>
    </w:p>
    <w:p w:rsidR="00E74EC4" w:rsidRPr="00E762DC" w:rsidRDefault="00E74EC4" w:rsidP="00E74EC4">
      <w:pPr>
        <w:pStyle w:val="a5"/>
        <w:spacing w:after="0" w:line="360" w:lineRule="auto"/>
        <w:jc w:val="right"/>
      </w:pPr>
      <w:r>
        <w:rPr>
          <w:rFonts w:ascii="Times New Roman" w:eastAsia="Times New Roman" w:hAnsi="Times New Roman" w:cs="Times New Roman"/>
          <w:sz w:val="32"/>
          <w:szCs w:val="32"/>
        </w:rPr>
        <w:t>протокол № 1 от 28.08.2015</w:t>
      </w:r>
    </w:p>
    <w:p w:rsidR="00E74EC4" w:rsidRDefault="00E74EC4" w:rsidP="00E74EC4">
      <w:pPr>
        <w:pStyle w:val="a5"/>
        <w:spacing w:after="0" w:line="360" w:lineRule="auto"/>
      </w:pPr>
    </w:p>
    <w:p w:rsidR="00E74EC4" w:rsidRDefault="00E74EC4" w:rsidP="00E74EC4">
      <w:pPr>
        <w:autoSpaceDE w:val="0"/>
        <w:autoSpaceDN w:val="0"/>
        <w:adjustRightInd w:val="0"/>
        <w:spacing w:before="120" w:after="0" w:line="240" w:lineRule="auto"/>
        <w:jc w:val="center"/>
        <w:rPr>
          <w:rFonts w:ascii="Times New Roman" w:eastAsia="Times New Roman" w:hAnsi="Times New Roman"/>
          <w:b/>
          <w:bCs/>
          <w:sz w:val="28"/>
          <w:szCs w:val="28"/>
          <w:u w:val="single"/>
        </w:rPr>
      </w:pPr>
    </w:p>
    <w:p w:rsidR="00E74EC4" w:rsidRDefault="00E74EC4" w:rsidP="00E74EC4">
      <w:pPr>
        <w:autoSpaceDE w:val="0"/>
        <w:autoSpaceDN w:val="0"/>
        <w:adjustRightInd w:val="0"/>
        <w:spacing w:before="120" w:after="0" w:line="240" w:lineRule="auto"/>
        <w:jc w:val="center"/>
        <w:rPr>
          <w:rFonts w:ascii="Times New Roman" w:eastAsia="Times New Roman" w:hAnsi="Times New Roman"/>
          <w:b/>
          <w:bCs/>
          <w:sz w:val="28"/>
          <w:szCs w:val="28"/>
          <w:u w:val="single"/>
        </w:rPr>
      </w:pPr>
    </w:p>
    <w:p w:rsidR="00E74EC4" w:rsidRDefault="00E74EC4" w:rsidP="00E74EC4">
      <w:pPr>
        <w:autoSpaceDE w:val="0"/>
        <w:autoSpaceDN w:val="0"/>
        <w:adjustRightInd w:val="0"/>
        <w:spacing w:before="120" w:after="0" w:line="240" w:lineRule="auto"/>
        <w:jc w:val="center"/>
        <w:rPr>
          <w:rFonts w:ascii="Times New Roman" w:eastAsia="Times New Roman" w:hAnsi="Times New Roman"/>
          <w:b/>
          <w:bCs/>
          <w:sz w:val="28"/>
          <w:szCs w:val="28"/>
          <w:u w:val="single"/>
        </w:rPr>
      </w:pPr>
    </w:p>
    <w:p w:rsidR="00E74EC4" w:rsidRDefault="00E74EC4" w:rsidP="00E74EC4">
      <w:pPr>
        <w:autoSpaceDE w:val="0"/>
        <w:autoSpaceDN w:val="0"/>
        <w:adjustRightInd w:val="0"/>
        <w:spacing w:before="120" w:after="0" w:line="240" w:lineRule="auto"/>
        <w:jc w:val="center"/>
        <w:rPr>
          <w:rFonts w:ascii="Times New Roman" w:eastAsia="Times New Roman" w:hAnsi="Times New Roman"/>
          <w:b/>
          <w:bCs/>
          <w:sz w:val="28"/>
          <w:szCs w:val="28"/>
          <w:u w:val="single"/>
        </w:rPr>
      </w:pPr>
    </w:p>
    <w:p w:rsidR="00E74EC4" w:rsidRDefault="00E74EC4" w:rsidP="00E74EC4">
      <w:pPr>
        <w:autoSpaceDE w:val="0"/>
        <w:autoSpaceDN w:val="0"/>
        <w:adjustRightInd w:val="0"/>
        <w:spacing w:before="120" w:after="0" w:line="240" w:lineRule="auto"/>
        <w:jc w:val="center"/>
        <w:rPr>
          <w:rFonts w:ascii="Times New Roman" w:eastAsia="Times New Roman" w:hAnsi="Times New Roman"/>
          <w:b/>
          <w:bCs/>
          <w:sz w:val="28"/>
          <w:szCs w:val="28"/>
          <w:u w:val="single"/>
        </w:rPr>
      </w:pPr>
    </w:p>
    <w:p w:rsidR="00E74EC4" w:rsidRDefault="00E74EC4" w:rsidP="00E74EC4">
      <w:pPr>
        <w:autoSpaceDE w:val="0"/>
        <w:autoSpaceDN w:val="0"/>
        <w:adjustRightInd w:val="0"/>
        <w:spacing w:before="120" w:after="0" w:line="240" w:lineRule="auto"/>
        <w:jc w:val="center"/>
        <w:rPr>
          <w:rFonts w:ascii="Times New Roman" w:eastAsia="Times New Roman" w:hAnsi="Times New Roman"/>
          <w:b/>
          <w:bCs/>
          <w:sz w:val="28"/>
          <w:szCs w:val="28"/>
          <w:u w:val="single"/>
        </w:rPr>
      </w:pPr>
    </w:p>
    <w:p w:rsidR="00E74EC4" w:rsidRDefault="00E74EC4" w:rsidP="00E74EC4">
      <w:pPr>
        <w:autoSpaceDE w:val="0"/>
        <w:autoSpaceDN w:val="0"/>
        <w:adjustRightInd w:val="0"/>
        <w:spacing w:before="120" w:after="0" w:line="240" w:lineRule="auto"/>
        <w:jc w:val="center"/>
        <w:rPr>
          <w:rFonts w:ascii="Times New Roman" w:eastAsia="Times New Roman" w:hAnsi="Times New Roman"/>
          <w:b/>
          <w:bCs/>
          <w:sz w:val="28"/>
          <w:szCs w:val="28"/>
          <w:u w:val="single"/>
        </w:rPr>
      </w:pPr>
    </w:p>
    <w:p w:rsidR="00E74EC4" w:rsidRDefault="00E74EC4" w:rsidP="00E74EC4">
      <w:pPr>
        <w:autoSpaceDE w:val="0"/>
        <w:autoSpaceDN w:val="0"/>
        <w:adjustRightInd w:val="0"/>
        <w:spacing w:before="120" w:after="0" w:line="240" w:lineRule="auto"/>
        <w:jc w:val="center"/>
        <w:rPr>
          <w:rFonts w:ascii="Times New Roman" w:eastAsia="Times New Roman" w:hAnsi="Times New Roman"/>
          <w:b/>
          <w:bCs/>
          <w:sz w:val="28"/>
          <w:szCs w:val="28"/>
          <w:u w:val="single"/>
        </w:rPr>
      </w:pPr>
    </w:p>
    <w:p w:rsidR="00E74EC4" w:rsidRPr="00BA2FF8" w:rsidRDefault="00E74EC4" w:rsidP="00E74EC4">
      <w:pPr>
        <w:autoSpaceDE w:val="0"/>
        <w:autoSpaceDN w:val="0"/>
        <w:adjustRightInd w:val="0"/>
        <w:spacing w:before="120" w:after="0" w:line="240" w:lineRule="auto"/>
        <w:jc w:val="center"/>
        <w:rPr>
          <w:rFonts w:ascii="Times New Roman" w:eastAsia="Times New Roman" w:hAnsi="Times New Roman"/>
          <w:b/>
          <w:bCs/>
          <w:sz w:val="28"/>
          <w:szCs w:val="28"/>
          <w:u w:val="single"/>
        </w:rPr>
      </w:pPr>
      <w:r w:rsidRPr="00BA2FF8">
        <w:rPr>
          <w:rFonts w:ascii="Times New Roman" w:eastAsia="Times New Roman" w:hAnsi="Times New Roman"/>
          <w:b/>
          <w:bCs/>
          <w:sz w:val="28"/>
          <w:szCs w:val="28"/>
          <w:u w:val="single"/>
        </w:rPr>
        <w:lastRenderedPageBreak/>
        <w:t>1.Пояснительная записка к рабочей программе учебного курса</w:t>
      </w:r>
    </w:p>
    <w:p w:rsidR="00E74EC4" w:rsidRPr="00BA2FF8" w:rsidRDefault="00E74EC4" w:rsidP="00E74EC4">
      <w:pPr>
        <w:spacing w:before="120" w:after="0" w:line="240" w:lineRule="auto"/>
        <w:ind w:firstLine="900"/>
        <w:jc w:val="both"/>
        <w:rPr>
          <w:rFonts w:ascii="Times New Roman" w:hAnsi="Times New Roman"/>
          <w:sz w:val="24"/>
          <w:szCs w:val="24"/>
        </w:rPr>
      </w:pPr>
      <w:r w:rsidRPr="00BA2FF8">
        <w:rPr>
          <w:rFonts w:ascii="Times New Roman" w:eastAsia="Times New Roman" w:hAnsi="Times New Roman"/>
          <w:sz w:val="24"/>
          <w:szCs w:val="24"/>
          <w:lang w:eastAsia="ru-RU"/>
        </w:rPr>
        <w:t xml:space="preserve">Рабочая программа учебного курса математика для 1-4 классов (далее – Рабочая программа) </w:t>
      </w:r>
      <w:r w:rsidRPr="00BA2FF8">
        <w:rPr>
          <w:rFonts w:ascii="Times New Roman" w:hAnsi="Times New Roman"/>
          <w:sz w:val="24"/>
          <w:szCs w:val="24"/>
        </w:rPr>
        <w:t>разработана на основе авторской программы  Истоминой Н. Б. рекомендованной Министерством образования Российской Федерации,  в соответствии с требованиями Федераль</w:t>
      </w:r>
      <w:r>
        <w:rPr>
          <w:rFonts w:ascii="Times New Roman" w:hAnsi="Times New Roman"/>
          <w:sz w:val="24"/>
          <w:szCs w:val="24"/>
        </w:rPr>
        <w:t>ного  г</w:t>
      </w:r>
      <w:r w:rsidRPr="00BA2FF8">
        <w:rPr>
          <w:rFonts w:ascii="Times New Roman" w:hAnsi="Times New Roman"/>
          <w:sz w:val="24"/>
          <w:szCs w:val="24"/>
        </w:rPr>
        <w:t xml:space="preserve">осударственного </w:t>
      </w:r>
      <w:r>
        <w:rPr>
          <w:rFonts w:ascii="Times New Roman" w:hAnsi="Times New Roman"/>
          <w:sz w:val="24"/>
          <w:szCs w:val="24"/>
        </w:rPr>
        <w:t xml:space="preserve">образовательного </w:t>
      </w:r>
      <w:r w:rsidRPr="00BA2FF8">
        <w:rPr>
          <w:rFonts w:ascii="Times New Roman" w:hAnsi="Times New Roman"/>
          <w:sz w:val="24"/>
          <w:szCs w:val="24"/>
        </w:rPr>
        <w:t xml:space="preserve">стандарта начального образования 2009 года  </w:t>
      </w:r>
      <w:r>
        <w:rPr>
          <w:rFonts w:ascii="Times New Roman" w:hAnsi="Times New Roman"/>
          <w:sz w:val="24"/>
          <w:szCs w:val="24"/>
        </w:rPr>
        <w:t xml:space="preserve"> </w:t>
      </w:r>
    </w:p>
    <w:p w:rsidR="00E74EC4" w:rsidRPr="00BA2FF8" w:rsidRDefault="00E74EC4" w:rsidP="00E74EC4">
      <w:pPr>
        <w:spacing w:line="240" w:lineRule="auto"/>
        <w:ind w:firstLine="709"/>
        <w:jc w:val="both"/>
        <w:rPr>
          <w:rFonts w:ascii="Times New Roman" w:hAnsi="Times New Roman"/>
          <w:sz w:val="24"/>
          <w:szCs w:val="24"/>
        </w:rPr>
      </w:pPr>
      <w:r w:rsidRPr="00BA2FF8">
        <w:rPr>
          <w:rFonts w:ascii="Times New Roman" w:hAnsi="Times New Roman"/>
          <w:b/>
          <w:sz w:val="24"/>
          <w:szCs w:val="24"/>
        </w:rPr>
        <w:t>Концептуальной особенностью</w:t>
      </w:r>
      <w:r w:rsidRPr="00BA2FF8">
        <w:rPr>
          <w:rFonts w:ascii="Times New Roman" w:hAnsi="Times New Roman"/>
          <w:sz w:val="24"/>
          <w:szCs w:val="24"/>
        </w:rPr>
        <w:t xml:space="preserve"> данного курса является необходимость целенаправленного и систематического формирования приемов умственной деятельности: анализа и синтеза, сравнения, классификации, аналогии и обобщения в процессе усвоения математического содержания. </w:t>
      </w:r>
      <w:r w:rsidRPr="00BA2FF8">
        <w:rPr>
          <w:rFonts w:ascii="Times New Roman" w:hAnsi="Times New Roman"/>
          <w:sz w:val="24"/>
          <w:szCs w:val="24"/>
        </w:rPr>
        <w:tab/>
        <w:t xml:space="preserve">Овладев этими приёмами, учащиеся могут не только самостоятельно ориентироваться в  различных системах знаний, но и эффективно использовать их  для решения практических и жизненных задач. Концепция обеспечивает преемственность дошкольного и начального образования, учитывает психологические особенности младших школьников  и специфику учебного предмета «Математика», который является испытанным и надежным средством  интеллектуального развития учащихся, воспитания у них критического мышления и способности различать обоснованные и необоснованные суждения. </w:t>
      </w:r>
    </w:p>
    <w:p w:rsidR="00E74EC4" w:rsidRPr="00BA2FF8" w:rsidRDefault="00E74EC4" w:rsidP="00E74EC4">
      <w:pPr>
        <w:autoSpaceDE w:val="0"/>
        <w:autoSpaceDN w:val="0"/>
        <w:adjustRightInd w:val="0"/>
        <w:spacing w:before="120" w:after="0" w:line="240" w:lineRule="auto"/>
        <w:ind w:firstLine="708"/>
        <w:jc w:val="both"/>
        <w:rPr>
          <w:rFonts w:ascii="Times New Roman" w:eastAsia="Times New Roman" w:hAnsi="Times New Roman"/>
          <w:b/>
          <w:sz w:val="24"/>
          <w:szCs w:val="24"/>
          <w:lang w:eastAsia="ru-RU"/>
        </w:rPr>
      </w:pPr>
      <w:r w:rsidRPr="00BA2FF8">
        <w:rPr>
          <w:rFonts w:ascii="Times New Roman" w:hAnsi="Times New Roman"/>
          <w:b/>
          <w:sz w:val="24"/>
          <w:szCs w:val="24"/>
        </w:rPr>
        <w:t xml:space="preserve">Цель начального курса математики </w:t>
      </w:r>
      <w:r w:rsidRPr="00BA2FF8">
        <w:rPr>
          <w:rFonts w:ascii="Times New Roman" w:hAnsi="Times New Roman"/>
          <w:sz w:val="24"/>
          <w:szCs w:val="24"/>
        </w:rPr>
        <w:t xml:space="preserve">- 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 </w:t>
      </w:r>
      <w:r w:rsidRPr="00BA2FF8">
        <w:rPr>
          <w:rFonts w:ascii="Times New Roman" w:hAnsi="Times New Roman"/>
          <w:sz w:val="24"/>
          <w:szCs w:val="24"/>
        </w:rPr>
        <w:tab/>
      </w:r>
      <w:r w:rsidRPr="00BA2FF8">
        <w:rPr>
          <w:rFonts w:ascii="Times New Roman" w:eastAsia="Times New Roman" w:hAnsi="Times New Roman"/>
          <w:b/>
          <w:sz w:val="24"/>
          <w:szCs w:val="24"/>
          <w:lang w:eastAsia="ru-RU"/>
        </w:rPr>
        <w:t>Обучение по данной программе предполагает реализацию следующих задач:</w:t>
      </w:r>
    </w:p>
    <w:p w:rsidR="00E74EC4" w:rsidRPr="00BA2FF8" w:rsidRDefault="00E74EC4" w:rsidP="00E74EC4">
      <w:pPr>
        <w:numPr>
          <w:ilvl w:val="0"/>
          <w:numId w:val="1"/>
        </w:numPr>
        <w:tabs>
          <w:tab w:val="clear" w:pos="720"/>
          <w:tab w:val="num" w:pos="0"/>
        </w:tabs>
        <w:spacing w:after="0" w:line="240" w:lineRule="auto"/>
        <w:ind w:left="0" w:firstLine="360"/>
        <w:jc w:val="both"/>
        <w:rPr>
          <w:rFonts w:ascii="Times New Roman" w:hAnsi="Times New Roman"/>
          <w:sz w:val="24"/>
          <w:szCs w:val="24"/>
        </w:rPr>
      </w:pPr>
      <w:r w:rsidRPr="00BA2FF8">
        <w:rPr>
          <w:rFonts w:ascii="Times New Roman" w:hAnsi="Times New Roman"/>
          <w:sz w:val="24"/>
          <w:szCs w:val="24"/>
        </w:rPr>
        <w:t>формирование</w:t>
      </w:r>
      <w:r w:rsidRPr="00BA2FF8">
        <w:rPr>
          <w:rFonts w:ascii="Times New Roman" w:hAnsi="Times New Roman"/>
          <w:b/>
          <w:sz w:val="24"/>
          <w:szCs w:val="24"/>
        </w:rPr>
        <w:t xml:space="preserve"> </w:t>
      </w:r>
      <w:r w:rsidRPr="00BA2FF8">
        <w:rPr>
          <w:rFonts w:ascii="Times New Roman" w:hAnsi="Times New Roman"/>
          <w:sz w:val="24"/>
          <w:szCs w:val="24"/>
        </w:rPr>
        <w:t>познавательного интереса</w:t>
      </w:r>
      <w:r w:rsidRPr="00BA2FF8">
        <w:rPr>
          <w:rFonts w:ascii="Times New Roman" w:hAnsi="Times New Roman"/>
          <w:b/>
          <w:sz w:val="24"/>
          <w:szCs w:val="24"/>
        </w:rPr>
        <w:t xml:space="preserve"> </w:t>
      </w:r>
      <w:r w:rsidRPr="00BA2FF8">
        <w:rPr>
          <w:rFonts w:ascii="Times New Roman" w:hAnsi="Times New Roman"/>
          <w:sz w:val="24"/>
          <w:szCs w:val="24"/>
        </w:rPr>
        <w:t>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словесно-логическое мышление, произвольная смысловая память, произвольное внимание, планирование и умение действовать во внутреннем плане, знаково-символическое мышление, с опорой на наглядно – образное и предметно - действенное мышление.</w:t>
      </w:r>
    </w:p>
    <w:p w:rsidR="00E74EC4" w:rsidRPr="00BA2FF8" w:rsidRDefault="00E74EC4" w:rsidP="00E74EC4">
      <w:pPr>
        <w:numPr>
          <w:ilvl w:val="0"/>
          <w:numId w:val="1"/>
        </w:numPr>
        <w:tabs>
          <w:tab w:val="clear" w:pos="720"/>
          <w:tab w:val="num" w:pos="0"/>
        </w:tabs>
        <w:spacing w:after="0" w:line="240" w:lineRule="auto"/>
        <w:ind w:left="0" w:firstLine="360"/>
        <w:jc w:val="both"/>
        <w:rPr>
          <w:rFonts w:ascii="Times New Roman" w:hAnsi="Times New Roman"/>
          <w:sz w:val="24"/>
          <w:szCs w:val="24"/>
        </w:rPr>
      </w:pPr>
      <w:r w:rsidRPr="00BA2FF8">
        <w:rPr>
          <w:rFonts w:ascii="Times New Roman" w:hAnsi="Times New Roman"/>
          <w:sz w:val="24"/>
          <w:szCs w:val="24"/>
        </w:rPr>
        <w:t>развитие пространственного воображения,  потребности и способности к интеллектуальной деятельности; на формирование умений: строить рассуждения, аргументировать высказывания, различать обоснованные и необоснованные суждения, выявлять закономерности, устанавливать причинно – следственные связи, осуществлять анализ различных математических объектов, выделяя их существенные и несущественные признаки.</w:t>
      </w:r>
    </w:p>
    <w:p w:rsidR="00E74EC4" w:rsidRPr="00BA2FF8" w:rsidRDefault="00E74EC4" w:rsidP="00E74EC4">
      <w:pPr>
        <w:numPr>
          <w:ilvl w:val="0"/>
          <w:numId w:val="1"/>
        </w:numPr>
        <w:tabs>
          <w:tab w:val="clear" w:pos="720"/>
          <w:tab w:val="num" w:pos="0"/>
        </w:tabs>
        <w:spacing w:after="0" w:line="240" w:lineRule="auto"/>
        <w:ind w:left="0" w:firstLine="0"/>
        <w:jc w:val="both"/>
        <w:rPr>
          <w:rFonts w:ascii="Times New Roman" w:hAnsi="Times New Roman"/>
          <w:sz w:val="24"/>
          <w:szCs w:val="24"/>
        </w:rPr>
      </w:pPr>
      <w:r w:rsidRPr="00BA2FF8">
        <w:rPr>
          <w:rFonts w:ascii="Times New Roman" w:hAnsi="Times New Roman"/>
          <w:sz w:val="24"/>
          <w:szCs w:val="24"/>
        </w:rPr>
        <w:t>на овладение в процессе усвоения предметного содержания обобщенными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(многозначные числа, геометрические фигуры), описывать ситуации, с использованием чисел и величин, моделировать математические отношения и зависимости, прогнозировать результат вычислений, контролировать правильность и полноту выполнения алгоритмов арифметических действий, использовать различные приемы проверки нахождения значения числового выражения (с опорой на правила, алгоритмы, прикидку результата), планировать решение задачи, объяснять(пояснять, обосновывать) свой способ действия, описывать свойства геометрических фигур, конструировать и изображать их модели и пр.</w:t>
      </w:r>
    </w:p>
    <w:p w:rsidR="00E74EC4" w:rsidRPr="00BA2FF8" w:rsidRDefault="00E74EC4" w:rsidP="00E74EC4">
      <w:pPr>
        <w:pStyle w:val="a3"/>
        <w:shd w:val="clear" w:color="auto" w:fill="FFFFFF"/>
        <w:tabs>
          <w:tab w:val="left" w:pos="749"/>
        </w:tabs>
        <w:ind w:left="720"/>
        <w:jc w:val="both"/>
        <w:rPr>
          <w:b/>
          <w:color w:val="000000"/>
          <w:spacing w:val="10"/>
          <w:sz w:val="28"/>
          <w:szCs w:val="28"/>
          <w:u w:val="single"/>
        </w:rPr>
      </w:pPr>
      <w:r w:rsidRPr="00BA2FF8">
        <w:rPr>
          <w:b/>
          <w:color w:val="000000"/>
          <w:spacing w:val="10"/>
          <w:sz w:val="28"/>
          <w:szCs w:val="28"/>
          <w:u w:val="single"/>
        </w:rPr>
        <w:t>2.Общая характеристика учебного предмета.</w:t>
      </w:r>
    </w:p>
    <w:p w:rsidR="00E74EC4" w:rsidRPr="00BA2FF8" w:rsidRDefault="00E74EC4" w:rsidP="00E74EC4">
      <w:pPr>
        <w:spacing w:line="240" w:lineRule="auto"/>
        <w:ind w:firstLine="709"/>
        <w:jc w:val="both"/>
        <w:rPr>
          <w:rFonts w:ascii="Times New Roman" w:hAnsi="Times New Roman"/>
          <w:sz w:val="24"/>
          <w:szCs w:val="24"/>
        </w:rPr>
      </w:pPr>
      <w:r w:rsidRPr="00BA2FF8">
        <w:rPr>
          <w:rFonts w:ascii="Times New Roman" w:hAnsi="Times New Roman"/>
          <w:sz w:val="24"/>
          <w:szCs w:val="24"/>
        </w:rPr>
        <w:t xml:space="preserve">Курс математики построен по тематическому принципу. Каждая следующая тема органически связана с предшествующими, что позволяет осуществлять повторение ранее изученных понятий и способов действия в контексте нового содержания.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 интегрирующих знания из различных предметных областей.  </w:t>
      </w:r>
    </w:p>
    <w:p w:rsidR="00E74EC4" w:rsidRPr="00BA2FF8" w:rsidRDefault="00E74EC4" w:rsidP="00E74EC4">
      <w:pPr>
        <w:numPr>
          <w:ilvl w:val="0"/>
          <w:numId w:val="4"/>
        </w:numPr>
        <w:spacing w:line="240" w:lineRule="auto"/>
        <w:jc w:val="both"/>
        <w:rPr>
          <w:rFonts w:ascii="Times New Roman" w:hAnsi="Times New Roman"/>
          <w:sz w:val="24"/>
          <w:szCs w:val="24"/>
        </w:rPr>
      </w:pPr>
      <w:r w:rsidRPr="00BA2FF8">
        <w:rPr>
          <w:rFonts w:ascii="Times New Roman" w:hAnsi="Times New Roman"/>
          <w:sz w:val="24"/>
          <w:szCs w:val="24"/>
        </w:rPr>
        <w:lastRenderedPageBreak/>
        <w:t>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т.д.)</w:t>
      </w:r>
    </w:p>
    <w:p w:rsidR="00E74EC4" w:rsidRPr="00BA2FF8" w:rsidRDefault="00E74EC4" w:rsidP="00E74EC4">
      <w:pPr>
        <w:numPr>
          <w:ilvl w:val="0"/>
          <w:numId w:val="4"/>
        </w:numPr>
        <w:spacing w:line="240" w:lineRule="auto"/>
        <w:jc w:val="both"/>
        <w:rPr>
          <w:rFonts w:ascii="Times New Roman" w:hAnsi="Times New Roman"/>
          <w:sz w:val="24"/>
          <w:szCs w:val="24"/>
        </w:rPr>
      </w:pPr>
      <w:r w:rsidRPr="00BA2FF8">
        <w:rPr>
          <w:rFonts w:ascii="Times New Roman" w:hAnsi="Times New Roman"/>
          <w:sz w:val="24"/>
          <w:szCs w:val="24"/>
        </w:rPr>
        <w:t xml:space="preserve"> Вариативность учебных заданий, опора на опыт ребёнка, включение в процесс обучения математике содержательных игровых.</w:t>
      </w:r>
    </w:p>
    <w:p w:rsidR="00E74EC4" w:rsidRPr="00BA2FF8" w:rsidRDefault="00E74EC4" w:rsidP="00E74EC4">
      <w:pPr>
        <w:numPr>
          <w:ilvl w:val="0"/>
          <w:numId w:val="4"/>
        </w:numPr>
        <w:spacing w:line="240" w:lineRule="auto"/>
        <w:jc w:val="both"/>
        <w:rPr>
          <w:rFonts w:ascii="Times New Roman" w:hAnsi="Times New Roman"/>
          <w:sz w:val="24"/>
          <w:szCs w:val="24"/>
        </w:rPr>
      </w:pPr>
      <w:r w:rsidRPr="00BA2FF8">
        <w:rPr>
          <w:rFonts w:ascii="Times New Roman" w:hAnsi="Times New Roman"/>
          <w:sz w:val="24"/>
          <w:szCs w:val="24"/>
        </w:rPr>
        <w:t>Эффективным методическим средством для формирования универсальных учебных действий (личностных, познавательных, регулятивных, коммуникативных) является включение в учебник заданий, содержащих диалоги, рассуждения и пояснения персонажей Миши и Маши. В результате чтения, анализа и обсуждения диалогов и высказываний Миши и Маши учащиеся не только усваивают предметные знания, но и приобретают опыт  построения понятных для партнера высказываний, учитывающих, что партнер знает и видит, а что  – нет, задавать вопросы, использовать речь для регуляции своего действия, формулировать собственное мнение и позицию, контролировать действия партнёра, использовать речь для регуляции своего действия, строить монологическую речь, владеть диалоговой формой речи.</w:t>
      </w:r>
    </w:p>
    <w:p w:rsidR="00E74EC4" w:rsidRPr="00BA2FF8" w:rsidRDefault="00E74EC4" w:rsidP="00E74EC4">
      <w:pPr>
        <w:numPr>
          <w:ilvl w:val="0"/>
          <w:numId w:val="4"/>
        </w:numPr>
        <w:spacing w:line="240" w:lineRule="auto"/>
        <w:jc w:val="both"/>
        <w:rPr>
          <w:rFonts w:ascii="Times New Roman" w:hAnsi="Times New Roman"/>
          <w:sz w:val="24"/>
          <w:szCs w:val="24"/>
        </w:rPr>
      </w:pPr>
      <w:r w:rsidRPr="00BA2FF8">
        <w:rPr>
          <w:rFonts w:ascii="Times New Roman" w:hAnsi="Times New Roman"/>
          <w:sz w:val="24"/>
          <w:szCs w:val="24"/>
        </w:rPr>
        <w:t xml:space="preserve">Особенностью курса является использование калькулятора как средства обучения младших школьников математике, обладающего определёнными методическими возможностями. </w:t>
      </w:r>
    </w:p>
    <w:p w:rsidR="00E74EC4" w:rsidRPr="00BA2FF8" w:rsidRDefault="00E74EC4" w:rsidP="00E74EC4">
      <w:pPr>
        <w:numPr>
          <w:ilvl w:val="0"/>
          <w:numId w:val="4"/>
        </w:numPr>
        <w:spacing w:line="240" w:lineRule="auto"/>
        <w:jc w:val="both"/>
        <w:rPr>
          <w:rFonts w:ascii="Times New Roman" w:hAnsi="Times New Roman"/>
          <w:sz w:val="24"/>
          <w:szCs w:val="24"/>
        </w:rPr>
      </w:pPr>
      <w:r w:rsidRPr="00BA2FF8">
        <w:rPr>
          <w:rFonts w:ascii="Times New Roman" w:hAnsi="Times New Roman"/>
          <w:sz w:val="24"/>
          <w:szCs w:val="24"/>
        </w:rPr>
        <w:t xml:space="preserve">Формирование универсальных учебных действий (личностных, познавательных, регулятивных и коммуникативных) осуществляется в учебнике при изучении всех разделов  начального курса математики: </w:t>
      </w:r>
    </w:p>
    <w:p w:rsidR="00E74EC4" w:rsidRPr="00BA2FF8" w:rsidRDefault="00E74EC4" w:rsidP="00E74EC4">
      <w:pPr>
        <w:spacing w:after="0" w:line="240" w:lineRule="auto"/>
        <w:ind w:left="360"/>
        <w:jc w:val="both"/>
        <w:rPr>
          <w:rFonts w:ascii="Times New Roman" w:hAnsi="Times New Roman"/>
          <w:sz w:val="24"/>
          <w:szCs w:val="24"/>
        </w:rPr>
      </w:pPr>
      <w:r>
        <w:rPr>
          <w:rFonts w:ascii="Times New Roman" w:hAnsi="Times New Roman"/>
          <w:sz w:val="24"/>
          <w:szCs w:val="24"/>
        </w:rPr>
        <w:t xml:space="preserve">1) </w:t>
      </w:r>
      <w:r w:rsidRPr="00BA2FF8">
        <w:rPr>
          <w:rFonts w:ascii="Times New Roman" w:hAnsi="Times New Roman"/>
          <w:sz w:val="24"/>
          <w:szCs w:val="24"/>
        </w:rPr>
        <w:t xml:space="preserve">  Числа и величины. </w:t>
      </w:r>
    </w:p>
    <w:p w:rsidR="00E74EC4" w:rsidRPr="00BA2FF8" w:rsidRDefault="00E74EC4" w:rsidP="00E74EC4">
      <w:pPr>
        <w:spacing w:after="0" w:line="240" w:lineRule="auto"/>
        <w:ind w:left="360"/>
        <w:jc w:val="both"/>
        <w:rPr>
          <w:rFonts w:ascii="Times New Roman" w:hAnsi="Times New Roman"/>
          <w:sz w:val="24"/>
          <w:szCs w:val="24"/>
        </w:rPr>
      </w:pPr>
      <w:r w:rsidRPr="00BA2FF8">
        <w:rPr>
          <w:rFonts w:ascii="Times New Roman" w:hAnsi="Times New Roman"/>
          <w:sz w:val="24"/>
          <w:szCs w:val="24"/>
        </w:rPr>
        <w:t xml:space="preserve">2) Арифметические действия. </w:t>
      </w:r>
    </w:p>
    <w:p w:rsidR="00E74EC4" w:rsidRPr="00BA2FF8" w:rsidRDefault="00E74EC4" w:rsidP="00E74EC4">
      <w:pPr>
        <w:spacing w:after="0" w:line="240" w:lineRule="auto"/>
        <w:ind w:left="360"/>
        <w:jc w:val="both"/>
        <w:rPr>
          <w:rFonts w:ascii="Times New Roman" w:hAnsi="Times New Roman"/>
          <w:sz w:val="24"/>
          <w:szCs w:val="24"/>
        </w:rPr>
      </w:pPr>
      <w:r w:rsidRPr="00BA2FF8">
        <w:rPr>
          <w:rFonts w:ascii="Times New Roman" w:hAnsi="Times New Roman"/>
          <w:sz w:val="24"/>
          <w:szCs w:val="24"/>
        </w:rPr>
        <w:t xml:space="preserve">3) Текстовые задачи. </w:t>
      </w:r>
    </w:p>
    <w:p w:rsidR="00E74EC4" w:rsidRPr="00BA2FF8" w:rsidRDefault="00E74EC4" w:rsidP="00E74EC4">
      <w:pPr>
        <w:spacing w:after="0" w:line="240" w:lineRule="auto"/>
        <w:ind w:left="360"/>
        <w:jc w:val="both"/>
        <w:rPr>
          <w:rFonts w:ascii="Times New Roman" w:hAnsi="Times New Roman"/>
          <w:sz w:val="24"/>
          <w:szCs w:val="24"/>
        </w:rPr>
      </w:pPr>
      <w:r w:rsidRPr="00BA2FF8">
        <w:rPr>
          <w:rFonts w:ascii="Times New Roman" w:hAnsi="Times New Roman"/>
          <w:sz w:val="24"/>
          <w:szCs w:val="24"/>
        </w:rPr>
        <w:t xml:space="preserve">4) Геометрические фигуры. </w:t>
      </w:r>
    </w:p>
    <w:p w:rsidR="00E74EC4" w:rsidRPr="00BA2FF8" w:rsidRDefault="00E74EC4" w:rsidP="00E74EC4">
      <w:pPr>
        <w:spacing w:after="0" w:line="240" w:lineRule="auto"/>
        <w:ind w:left="360"/>
        <w:jc w:val="both"/>
        <w:rPr>
          <w:rFonts w:ascii="Times New Roman" w:hAnsi="Times New Roman"/>
          <w:sz w:val="24"/>
          <w:szCs w:val="24"/>
        </w:rPr>
      </w:pPr>
      <w:r w:rsidRPr="00BA2FF8">
        <w:rPr>
          <w:rFonts w:ascii="Times New Roman" w:hAnsi="Times New Roman"/>
          <w:sz w:val="24"/>
          <w:szCs w:val="24"/>
        </w:rPr>
        <w:t>5) Геометрические величины.</w:t>
      </w:r>
    </w:p>
    <w:p w:rsidR="00E74EC4" w:rsidRPr="00BA2FF8" w:rsidRDefault="00E74EC4" w:rsidP="00E74EC4">
      <w:pPr>
        <w:spacing w:after="0" w:line="240" w:lineRule="auto"/>
        <w:ind w:left="360"/>
        <w:jc w:val="both"/>
        <w:rPr>
          <w:rFonts w:ascii="Times New Roman" w:hAnsi="Times New Roman"/>
          <w:sz w:val="24"/>
          <w:szCs w:val="24"/>
        </w:rPr>
      </w:pPr>
      <w:r w:rsidRPr="00BA2FF8">
        <w:rPr>
          <w:rFonts w:ascii="Times New Roman" w:hAnsi="Times New Roman"/>
          <w:sz w:val="24"/>
          <w:szCs w:val="24"/>
        </w:rPr>
        <w:t xml:space="preserve">6) Работа с информацией. </w:t>
      </w:r>
    </w:p>
    <w:p w:rsidR="00E74EC4" w:rsidRPr="00BA2FF8" w:rsidRDefault="00E74EC4" w:rsidP="00E74EC4">
      <w:pPr>
        <w:spacing w:after="0" w:line="240" w:lineRule="auto"/>
        <w:ind w:left="360"/>
        <w:jc w:val="both"/>
        <w:rPr>
          <w:rFonts w:ascii="Times New Roman" w:hAnsi="Times New Roman"/>
          <w:sz w:val="24"/>
          <w:szCs w:val="24"/>
        </w:rPr>
      </w:pPr>
      <w:r w:rsidRPr="00BA2FF8">
        <w:rPr>
          <w:rFonts w:ascii="Times New Roman" w:hAnsi="Times New Roman"/>
          <w:sz w:val="24"/>
          <w:szCs w:val="24"/>
        </w:rPr>
        <w:t xml:space="preserve">                                                                   </w:t>
      </w:r>
    </w:p>
    <w:p w:rsidR="00E74EC4" w:rsidRPr="00BA2FF8" w:rsidRDefault="00E74EC4" w:rsidP="00E74EC4">
      <w:pPr>
        <w:numPr>
          <w:ilvl w:val="0"/>
          <w:numId w:val="4"/>
        </w:numPr>
        <w:spacing w:after="0" w:line="240" w:lineRule="auto"/>
        <w:jc w:val="both"/>
        <w:rPr>
          <w:rFonts w:ascii="Times New Roman" w:hAnsi="Times New Roman"/>
          <w:sz w:val="24"/>
          <w:szCs w:val="24"/>
        </w:rPr>
      </w:pPr>
      <w:r w:rsidRPr="00BA2FF8">
        <w:rPr>
          <w:rFonts w:ascii="Times New Roman" w:hAnsi="Times New Roman"/>
          <w:sz w:val="24"/>
          <w:szCs w:val="24"/>
        </w:rPr>
        <w:t xml:space="preserve">Раздел «Работа с информацией» является неотъемлемой частью каждой темы начального курса математики. В соответствии с логикой построения курса учащиеся учатся </w:t>
      </w:r>
      <w:r w:rsidRPr="00BA2FF8">
        <w:rPr>
          <w:rFonts w:ascii="Times New Roman" w:hAnsi="Times New Roman"/>
          <w:b/>
          <w:sz w:val="24"/>
          <w:szCs w:val="24"/>
        </w:rPr>
        <w:t>понимать</w:t>
      </w:r>
      <w:r w:rsidRPr="00BA2FF8">
        <w:rPr>
          <w:rFonts w:ascii="Times New Roman" w:hAnsi="Times New Roman"/>
          <w:sz w:val="24"/>
          <w:szCs w:val="24"/>
        </w:rPr>
        <w:t xml:space="preserve"> информацию, представленную различными способами (рисунок, текст, графические и символические модели, схема, таблица, диаграмма), </w:t>
      </w:r>
      <w:r w:rsidRPr="00BA2FF8">
        <w:rPr>
          <w:rFonts w:ascii="Times New Roman" w:hAnsi="Times New Roman"/>
          <w:b/>
          <w:sz w:val="24"/>
          <w:szCs w:val="24"/>
        </w:rPr>
        <w:t>использовать</w:t>
      </w:r>
      <w:r w:rsidRPr="00BA2FF8">
        <w:rPr>
          <w:rFonts w:ascii="Times New Roman" w:hAnsi="Times New Roman"/>
          <w:sz w:val="24"/>
          <w:szCs w:val="24"/>
        </w:rPr>
        <w:t xml:space="preserve"> информацию для установления количественных и пространственных отношений, причинно - следственных связей. В процессе решения задач и выполнения различных учебных заданий ученики учатся понимать логические выражения, содержащие связки «и», «или», «если, то…», «верно /неверно, что…», «каждый», «все», «некоторые»и пр.</w:t>
      </w:r>
    </w:p>
    <w:p w:rsidR="00E74EC4" w:rsidRPr="00BA2FF8" w:rsidRDefault="00E74EC4" w:rsidP="00E74EC4">
      <w:pPr>
        <w:numPr>
          <w:ilvl w:val="0"/>
          <w:numId w:val="4"/>
        </w:numPr>
        <w:spacing w:line="240" w:lineRule="auto"/>
        <w:jc w:val="both"/>
        <w:rPr>
          <w:rFonts w:ascii="Times New Roman" w:hAnsi="Times New Roman"/>
          <w:sz w:val="24"/>
          <w:szCs w:val="24"/>
        </w:rPr>
      </w:pPr>
      <w:r w:rsidRPr="00BA2FF8">
        <w:rPr>
          <w:rFonts w:ascii="Times New Roman" w:hAnsi="Times New Roman"/>
          <w:sz w:val="24"/>
          <w:szCs w:val="24"/>
        </w:rPr>
        <w:t>На всех этапах усвоения математического содержания (кроме контроля) приоритетная роль отводится обучающим заданиям. Они могут выполняться как фронтально, так и в процессе самостоятельной работы учащихся в парах или индивидуально. Для этой цели могут быть использованы различные методические приёмы: организация целенаправленного наблюдения; анализ математических объектов с различных точек зрения; установление соответствия между предметной - вербальной - графической - символической моделями; предложение заведомо неверного способа выполнения задания - «ловушки»; сравнение данного задания с другим, которое представляет собой ориентировочную основу; обсуждение различных способов действий.</w:t>
      </w:r>
    </w:p>
    <w:p w:rsidR="00E74EC4" w:rsidRPr="00BA2FF8" w:rsidRDefault="00E74EC4" w:rsidP="00E74EC4">
      <w:pPr>
        <w:numPr>
          <w:ilvl w:val="0"/>
          <w:numId w:val="4"/>
        </w:numPr>
        <w:spacing w:line="240" w:lineRule="auto"/>
        <w:ind w:left="708"/>
        <w:jc w:val="both"/>
        <w:rPr>
          <w:rFonts w:ascii="Times New Roman" w:hAnsi="Times New Roman"/>
          <w:sz w:val="24"/>
          <w:szCs w:val="24"/>
        </w:rPr>
      </w:pPr>
      <w:r w:rsidRPr="00BA2FF8">
        <w:rPr>
          <w:rFonts w:ascii="Times New Roman" w:hAnsi="Times New Roman"/>
          <w:sz w:val="24"/>
          <w:szCs w:val="24"/>
        </w:rPr>
        <w:t xml:space="preserve">Особенностью курса является новый методический подход к обучению решению задач, который сориентирован на формирование обобщённых умений: читать задачу, выделять условие и вопрос, устанавливать взаимосвязь между ними и, используя математические понятия, осуществлять перевод вербальной модели (текст задачи) в </w:t>
      </w:r>
      <w:r w:rsidRPr="00BA2FF8">
        <w:rPr>
          <w:rFonts w:ascii="Times New Roman" w:hAnsi="Times New Roman"/>
          <w:sz w:val="24"/>
          <w:szCs w:val="24"/>
        </w:rPr>
        <w:lastRenderedPageBreak/>
        <w:t xml:space="preserve">символическую (выражения, равенства, уравнения). Необходимым условием данного подхода в практике обучения является организация подготовительной работы к обучению решению задач, которая включает:  1) формирование у учащихся навыков чтения;  2) усвоение детьми предметного смысла сложения и вычитания, отношений «больше на», «меньше на», разностного сравнения (для этой цели используется не решение простых типовых задач, а приём соотнесения предметных, вербальных, графических и символических моделей); 3) формирование приёмов умственной деятельности; 4) умение складывать и вычитать отрезки и использовать их для интерпретации различных ситуаций. </w:t>
      </w:r>
    </w:p>
    <w:p w:rsidR="00E74EC4" w:rsidRPr="00BA2FF8" w:rsidRDefault="00E74EC4" w:rsidP="00E74EC4">
      <w:pPr>
        <w:autoSpaceDE w:val="0"/>
        <w:autoSpaceDN w:val="0"/>
        <w:adjustRightInd w:val="0"/>
        <w:spacing w:line="240" w:lineRule="auto"/>
        <w:ind w:left="720"/>
        <w:jc w:val="both"/>
        <w:rPr>
          <w:rFonts w:ascii="Times New Roman" w:eastAsia="Times New Roman" w:hAnsi="Times New Roman"/>
          <w:b/>
          <w:bCs/>
          <w:sz w:val="28"/>
          <w:szCs w:val="28"/>
          <w:u w:val="single"/>
        </w:rPr>
      </w:pPr>
      <w:r w:rsidRPr="00BA2FF8">
        <w:rPr>
          <w:rFonts w:ascii="Times New Roman" w:hAnsi="Times New Roman"/>
          <w:b/>
          <w:color w:val="000000"/>
          <w:spacing w:val="10"/>
          <w:sz w:val="28"/>
          <w:szCs w:val="28"/>
          <w:u w:val="single"/>
        </w:rPr>
        <w:t>3.</w:t>
      </w:r>
      <w:r w:rsidRPr="00BA2FF8">
        <w:rPr>
          <w:rFonts w:ascii="Times New Roman" w:hAnsi="Times New Roman"/>
          <w:b/>
          <w:bCs/>
          <w:sz w:val="28"/>
          <w:szCs w:val="28"/>
          <w:u w:val="single"/>
        </w:rPr>
        <w:t xml:space="preserve"> </w:t>
      </w:r>
      <w:r w:rsidRPr="00BA2FF8">
        <w:rPr>
          <w:rFonts w:ascii="Times New Roman" w:eastAsia="Times New Roman" w:hAnsi="Times New Roman"/>
          <w:b/>
          <w:bCs/>
          <w:sz w:val="28"/>
          <w:szCs w:val="28"/>
          <w:u w:val="single"/>
        </w:rPr>
        <w:t>Описание места учебного предмета в учебном плане.</w:t>
      </w:r>
    </w:p>
    <w:p w:rsidR="00E74EC4" w:rsidRPr="00BA2FF8" w:rsidRDefault="00E74EC4" w:rsidP="00E74EC4">
      <w:pPr>
        <w:spacing w:line="240" w:lineRule="auto"/>
        <w:ind w:firstLine="708"/>
        <w:jc w:val="both"/>
        <w:rPr>
          <w:rFonts w:ascii="Times New Roman" w:hAnsi="Times New Roman"/>
          <w:sz w:val="24"/>
          <w:szCs w:val="24"/>
        </w:rPr>
      </w:pPr>
      <w:r>
        <w:rPr>
          <w:rFonts w:ascii="Times New Roman" w:hAnsi="Times New Roman"/>
          <w:sz w:val="24"/>
          <w:szCs w:val="24"/>
        </w:rPr>
        <w:t xml:space="preserve">В учебном </w:t>
      </w:r>
      <w:r w:rsidRPr="00BA2FF8">
        <w:rPr>
          <w:rFonts w:ascii="Times New Roman" w:hAnsi="Times New Roman"/>
          <w:sz w:val="24"/>
          <w:szCs w:val="24"/>
        </w:rPr>
        <w:t xml:space="preserve"> плане</w:t>
      </w:r>
      <w:r>
        <w:rPr>
          <w:rFonts w:ascii="Times New Roman" w:hAnsi="Times New Roman"/>
          <w:sz w:val="24"/>
          <w:szCs w:val="24"/>
        </w:rPr>
        <w:t xml:space="preserve"> МОУ СОШ с. Сохондо </w:t>
      </w:r>
      <w:r w:rsidRPr="00BA2FF8">
        <w:rPr>
          <w:rFonts w:ascii="Times New Roman" w:hAnsi="Times New Roman"/>
          <w:sz w:val="24"/>
          <w:szCs w:val="24"/>
        </w:rPr>
        <w:t xml:space="preserve"> на изучение математики в каждом классе начальной школы отводится 4 часа в неделю, всего 540 часов.</w:t>
      </w:r>
    </w:p>
    <w:p w:rsidR="00E74EC4" w:rsidRPr="00BA2FF8" w:rsidRDefault="00E74EC4" w:rsidP="00E74EC4">
      <w:pPr>
        <w:spacing w:before="100" w:beforeAutospacing="1" w:after="100" w:afterAutospacing="1" w:line="240" w:lineRule="auto"/>
        <w:ind w:firstLine="708"/>
        <w:jc w:val="both"/>
        <w:rPr>
          <w:rFonts w:ascii="Times New Roman" w:eastAsia="Times New Roman" w:hAnsi="Times New Roman"/>
          <w:b/>
          <w:sz w:val="28"/>
          <w:szCs w:val="28"/>
          <w:u w:val="single"/>
        </w:rPr>
      </w:pPr>
      <w:r w:rsidRPr="00BA2FF8">
        <w:rPr>
          <w:rFonts w:ascii="Times New Roman" w:hAnsi="Times New Roman"/>
          <w:b/>
          <w:sz w:val="28"/>
          <w:szCs w:val="28"/>
          <w:u w:val="single"/>
        </w:rPr>
        <w:t>4.</w:t>
      </w:r>
      <w:r w:rsidRPr="00BA2FF8">
        <w:rPr>
          <w:rFonts w:ascii="Times New Roman" w:eastAsia="Times New Roman" w:hAnsi="Times New Roman"/>
          <w:b/>
          <w:sz w:val="28"/>
          <w:szCs w:val="28"/>
          <w:u w:val="single"/>
        </w:rPr>
        <w:t>Формирование ценностных установок и идеалов:</w:t>
      </w:r>
    </w:p>
    <w:p w:rsidR="00E74EC4" w:rsidRPr="00BA2FF8" w:rsidRDefault="00E74EC4" w:rsidP="00E74EC4">
      <w:pPr>
        <w:numPr>
          <w:ilvl w:val="0"/>
          <w:numId w:val="2"/>
        </w:numPr>
        <w:tabs>
          <w:tab w:val="clear" w:pos="720"/>
          <w:tab w:val="num" w:pos="0"/>
        </w:tabs>
        <w:spacing w:after="0" w:line="240" w:lineRule="auto"/>
        <w:ind w:left="0" w:firstLine="360"/>
        <w:jc w:val="both"/>
        <w:rPr>
          <w:rFonts w:ascii="Times New Roman" w:hAnsi="Times New Roman"/>
          <w:sz w:val="24"/>
          <w:szCs w:val="24"/>
        </w:rPr>
      </w:pPr>
      <w:r w:rsidRPr="00BA2FF8">
        <w:rPr>
          <w:rFonts w:ascii="Times New Roman" w:hAnsi="Times New Roman"/>
          <w:sz w:val="24"/>
          <w:szCs w:val="24"/>
        </w:rPr>
        <w:t xml:space="preserve">Математика является важнейшим источником принципиальных идей для всех естественных наук и современных технологий. Весь научно 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w:t>
      </w:r>
    </w:p>
    <w:p w:rsidR="00E74EC4" w:rsidRPr="00BA2FF8" w:rsidRDefault="00E74EC4" w:rsidP="00E74EC4">
      <w:pPr>
        <w:numPr>
          <w:ilvl w:val="0"/>
          <w:numId w:val="2"/>
        </w:numPr>
        <w:tabs>
          <w:tab w:val="clear" w:pos="720"/>
          <w:tab w:val="num" w:pos="0"/>
        </w:tabs>
        <w:spacing w:after="0" w:line="240" w:lineRule="auto"/>
        <w:ind w:left="0" w:firstLine="360"/>
        <w:jc w:val="both"/>
        <w:rPr>
          <w:rFonts w:ascii="Times New Roman" w:hAnsi="Times New Roman"/>
          <w:sz w:val="24"/>
          <w:szCs w:val="24"/>
        </w:rPr>
      </w:pPr>
      <w:r w:rsidRPr="00BA2FF8">
        <w:rPr>
          <w:rFonts w:ascii="Times New Roman" w:hAnsi="Times New Roman"/>
          <w:sz w:val="24"/>
          <w:szCs w:val="24"/>
        </w:rPr>
        <w:t>Математическое знание – это особый способ коммуникации:</w:t>
      </w:r>
    </w:p>
    <w:p w:rsidR="00E74EC4" w:rsidRPr="00BA2FF8" w:rsidRDefault="00E74EC4" w:rsidP="00E74EC4">
      <w:pPr>
        <w:numPr>
          <w:ilvl w:val="0"/>
          <w:numId w:val="3"/>
        </w:numPr>
        <w:spacing w:after="0" w:line="240" w:lineRule="auto"/>
        <w:jc w:val="both"/>
        <w:rPr>
          <w:rFonts w:ascii="Times New Roman" w:hAnsi="Times New Roman"/>
          <w:sz w:val="24"/>
          <w:szCs w:val="24"/>
        </w:rPr>
      </w:pPr>
      <w:r w:rsidRPr="00BA2FF8">
        <w:rPr>
          <w:rFonts w:ascii="Times New Roman" w:hAnsi="Times New Roman"/>
          <w:sz w:val="24"/>
          <w:szCs w:val="24"/>
        </w:rPr>
        <w:t>наличие знакового (символьного) языка для описания и анализа действительности;</w:t>
      </w:r>
    </w:p>
    <w:p w:rsidR="00E74EC4" w:rsidRPr="00BA2FF8" w:rsidRDefault="00E74EC4" w:rsidP="00E74EC4">
      <w:pPr>
        <w:numPr>
          <w:ilvl w:val="0"/>
          <w:numId w:val="3"/>
        </w:numPr>
        <w:spacing w:after="0" w:line="240" w:lineRule="auto"/>
        <w:jc w:val="both"/>
        <w:rPr>
          <w:rFonts w:ascii="Times New Roman" w:hAnsi="Times New Roman"/>
          <w:sz w:val="24"/>
          <w:szCs w:val="24"/>
        </w:rPr>
      </w:pPr>
      <w:r w:rsidRPr="00BA2FF8">
        <w:rPr>
          <w:rFonts w:ascii="Times New Roman" w:hAnsi="Times New Roman"/>
          <w:sz w:val="24"/>
          <w:szCs w:val="24"/>
        </w:rPr>
        <w:t xml:space="preserve">участие математического языка как своего рода «переводчика» в системе  научных коммуникаций, в том числе между  разными системами знаний; </w:t>
      </w:r>
    </w:p>
    <w:p w:rsidR="00E74EC4" w:rsidRPr="00BA2FF8" w:rsidRDefault="00E74EC4" w:rsidP="00E74EC4">
      <w:pPr>
        <w:numPr>
          <w:ilvl w:val="0"/>
          <w:numId w:val="3"/>
        </w:numPr>
        <w:spacing w:after="0" w:line="240" w:lineRule="auto"/>
        <w:jc w:val="both"/>
        <w:rPr>
          <w:rFonts w:ascii="Times New Roman" w:hAnsi="Times New Roman"/>
          <w:sz w:val="24"/>
          <w:szCs w:val="24"/>
        </w:rPr>
      </w:pPr>
      <w:r w:rsidRPr="00BA2FF8">
        <w:rPr>
          <w:rFonts w:ascii="Times New Roman" w:hAnsi="Times New Roman"/>
          <w:sz w:val="24"/>
          <w:szCs w:val="24"/>
        </w:rPr>
        <w:t>использование математического  языка в качестве средства взаимопонимания людей с разным  житейским, культурным, цивилизованным опытом.</w:t>
      </w:r>
    </w:p>
    <w:p w:rsidR="00E74EC4" w:rsidRPr="00BA2FF8" w:rsidRDefault="00E74EC4" w:rsidP="00E74EC4">
      <w:pPr>
        <w:spacing w:line="240" w:lineRule="auto"/>
        <w:ind w:left="360"/>
        <w:jc w:val="both"/>
        <w:rPr>
          <w:rFonts w:ascii="Times New Roman" w:hAnsi="Times New Roman"/>
          <w:sz w:val="24"/>
          <w:szCs w:val="24"/>
        </w:rPr>
      </w:pPr>
      <w:r w:rsidRPr="00BA2FF8">
        <w:rPr>
          <w:rFonts w:ascii="Times New Roman" w:hAnsi="Times New Roman"/>
          <w:sz w:val="24"/>
          <w:szCs w:val="24"/>
        </w:rPr>
        <w:t>Таким образом, в процессе обучения математике осуществляется  приобщение  подрастающего поколения к уникальной сфере интеллектуальной культуры.</w:t>
      </w:r>
    </w:p>
    <w:p w:rsidR="00E74EC4" w:rsidRPr="00BA2FF8" w:rsidRDefault="00E74EC4" w:rsidP="00E74EC4">
      <w:pPr>
        <w:numPr>
          <w:ilvl w:val="0"/>
          <w:numId w:val="2"/>
        </w:numPr>
        <w:tabs>
          <w:tab w:val="clear" w:pos="720"/>
          <w:tab w:val="num" w:pos="0"/>
        </w:tabs>
        <w:spacing w:after="0" w:line="240" w:lineRule="auto"/>
        <w:ind w:left="0" w:firstLine="360"/>
        <w:jc w:val="both"/>
        <w:rPr>
          <w:rFonts w:ascii="Times New Roman" w:hAnsi="Times New Roman"/>
          <w:sz w:val="24"/>
          <w:szCs w:val="24"/>
        </w:rPr>
      </w:pPr>
      <w:r w:rsidRPr="00BA2FF8">
        <w:rPr>
          <w:rFonts w:ascii="Times New Roman" w:hAnsi="Times New Roman"/>
          <w:sz w:val="24"/>
          <w:szCs w:val="24"/>
        </w:rPr>
        <w:t>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E74EC4" w:rsidRPr="00BA2FF8" w:rsidRDefault="00E74EC4" w:rsidP="00E74EC4">
      <w:pPr>
        <w:numPr>
          <w:ilvl w:val="0"/>
          <w:numId w:val="2"/>
        </w:numPr>
        <w:tabs>
          <w:tab w:val="clear" w:pos="720"/>
          <w:tab w:val="num" w:pos="0"/>
        </w:tabs>
        <w:spacing w:after="0" w:line="240" w:lineRule="auto"/>
        <w:ind w:left="0" w:firstLine="360"/>
        <w:jc w:val="both"/>
        <w:rPr>
          <w:rFonts w:ascii="Times New Roman" w:hAnsi="Times New Roman"/>
          <w:b/>
          <w:sz w:val="24"/>
          <w:szCs w:val="24"/>
        </w:rPr>
      </w:pPr>
      <w:r w:rsidRPr="00BA2FF8">
        <w:rPr>
          <w:rFonts w:ascii="Times New Roman" w:hAnsi="Times New Roman"/>
          <w:sz w:val="24"/>
          <w:szCs w:val="24"/>
        </w:rPr>
        <w:t>Успешное решение математических задач оказывает влияние на эмоционально – 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E74EC4" w:rsidRPr="00BA2FF8" w:rsidRDefault="00E74EC4" w:rsidP="00E74EC4">
      <w:pPr>
        <w:spacing w:after="0" w:line="240" w:lineRule="auto"/>
        <w:ind w:left="360"/>
        <w:jc w:val="both"/>
        <w:rPr>
          <w:rFonts w:ascii="Times New Roman" w:hAnsi="Times New Roman"/>
          <w:b/>
          <w:sz w:val="24"/>
          <w:szCs w:val="24"/>
        </w:rPr>
      </w:pPr>
    </w:p>
    <w:p w:rsidR="00E74EC4" w:rsidRPr="00BA2FF8" w:rsidRDefault="00E74EC4" w:rsidP="00E74EC4">
      <w:pPr>
        <w:spacing w:after="0" w:line="240" w:lineRule="auto"/>
        <w:ind w:left="360"/>
        <w:jc w:val="both"/>
        <w:rPr>
          <w:rFonts w:ascii="Times New Roman" w:hAnsi="Times New Roman"/>
          <w:b/>
          <w:sz w:val="24"/>
          <w:szCs w:val="24"/>
        </w:rPr>
      </w:pPr>
    </w:p>
    <w:p w:rsidR="00E74EC4" w:rsidRPr="00BA2FF8" w:rsidRDefault="00E74EC4" w:rsidP="00E74EC4">
      <w:pPr>
        <w:spacing w:line="240" w:lineRule="auto"/>
        <w:ind w:firstLine="360"/>
        <w:jc w:val="both"/>
        <w:rPr>
          <w:rFonts w:ascii="Times New Roman" w:hAnsi="Times New Roman"/>
          <w:b/>
          <w:sz w:val="24"/>
          <w:szCs w:val="24"/>
        </w:rPr>
      </w:pPr>
    </w:p>
    <w:p w:rsidR="00E74EC4" w:rsidRPr="00BA2FF8" w:rsidRDefault="00E74EC4" w:rsidP="00E74EC4">
      <w:pPr>
        <w:spacing w:line="240" w:lineRule="auto"/>
        <w:ind w:firstLine="360"/>
        <w:jc w:val="both"/>
        <w:rPr>
          <w:rFonts w:ascii="Times New Roman" w:hAnsi="Times New Roman"/>
          <w:b/>
          <w:sz w:val="24"/>
          <w:szCs w:val="24"/>
        </w:rPr>
        <w:sectPr w:rsidR="00E74EC4" w:rsidRPr="00BA2FF8" w:rsidSect="00980E79">
          <w:pgSz w:w="11906" w:h="16838" w:code="9"/>
          <w:pgMar w:top="540" w:right="926" w:bottom="1134" w:left="1260" w:header="709" w:footer="709" w:gutter="0"/>
          <w:cols w:space="708"/>
          <w:docGrid w:linePitch="360"/>
        </w:sectPr>
      </w:pPr>
    </w:p>
    <w:p w:rsidR="00E74EC4" w:rsidRPr="00BA2FF8" w:rsidRDefault="00E74EC4" w:rsidP="00E74EC4">
      <w:pPr>
        <w:spacing w:line="240" w:lineRule="auto"/>
        <w:ind w:firstLine="360"/>
        <w:jc w:val="both"/>
        <w:rPr>
          <w:rFonts w:ascii="Times New Roman" w:hAnsi="Times New Roman"/>
          <w:b/>
          <w:sz w:val="24"/>
          <w:szCs w:val="24"/>
        </w:rPr>
      </w:pPr>
    </w:p>
    <w:p w:rsidR="00E74EC4" w:rsidRPr="00BA2FF8" w:rsidRDefault="00E74EC4" w:rsidP="00E74EC4">
      <w:pPr>
        <w:autoSpaceDE w:val="0"/>
        <w:autoSpaceDN w:val="0"/>
        <w:adjustRightInd w:val="0"/>
        <w:spacing w:after="0" w:line="240" w:lineRule="auto"/>
        <w:jc w:val="center"/>
        <w:rPr>
          <w:rFonts w:ascii="Times New Roman" w:eastAsia="Times New Roman" w:hAnsi="Times New Roman"/>
          <w:b/>
          <w:bCs/>
          <w:sz w:val="28"/>
          <w:szCs w:val="28"/>
          <w:u w:val="single"/>
        </w:rPr>
      </w:pPr>
      <w:r>
        <w:rPr>
          <w:rFonts w:ascii="Times New Roman" w:eastAsia="Times New Roman" w:hAnsi="Times New Roman"/>
          <w:b/>
          <w:bCs/>
          <w:sz w:val="28"/>
          <w:szCs w:val="28"/>
          <w:u w:val="single"/>
        </w:rPr>
        <w:t xml:space="preserve">5.Личностные и метапредметные </w:t>
      </w:r>
      <w:r w:rsidRPr="00BA2FF8">
        <w:rPr>
          <w:rFonts w:ascii="Times New Roman" w:eastAsia="Times New Roman" w:hAnsi="Times New Roman"/>
          <w:b/>
          <w:bCs/>
          <w:sz w:val="28"/>
          <w:szCs w:val="28"/>
          <w:u w:val="single"/>
        </w:rPr>
        <w:t xml:space="preserve"> результаты освоения  учебного предмета:</w:t>
      </w:r>
    </w:p>
    <w:p w:rsidR="00E74EC4" w:rsidRPr="00BA2FF8" w:rsidRDefault="00E74EC4" w:rsidP="00E74EC4">
      <w:pPr>
        <w:autoSpaceDE w:val="0"/>
        <w:autoSpaceDN w:val="0"/>
        <w:adjustRightInd w:val="0"/>
        <w:spacing w:after="0" w:line="240" w:lineRule="auto"/>
        <w:jc w:val="both"/>
        <w:rPr>
          <w:rFonts w:ascii="Times New Roman" w:hAnsi="Times New Roman"/>
          <w:b/>
          <w:sz w:val="24"/>
          <w:szCs w:val="24"/>
        </w:rPr>
      </w:pPr>
      <w:r w:rsidRPr="00BA2FF8">
        <w:rPr>
          <w:rFonts w:ascii="Times New Roman" w:hAnsi="Times New Roman"/>
          <w:b/>
          <w:sz w:val="24"/>
          <w:szCs w:val="24"/>
        </w:rPr>
        <w:tab/>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536"/>
        <w:gridCol w:w="4252"/>
        <w:gridCol w:w="3828"/>
      </w:tblGrid>
      <w:tr w:rsidR="00E74EC4" w:rsidRPr="00BA2FF8" w:rsidTr="004D48F9">
        <w:trPr>
          <w:trHeight w:val="1344"/>
        </w:trPr>
        <w:tc>
          <w:tcPr>
            <w:tcW w:w="2977" w:type="dxa"/>
            <w:vAlign w:val="center"/>
          </w:tcPr>
          <w:p w:rsidR="00E74EC4" w:rsidRPr="00BA2FF8" w:rsidRDefault="00E74EC4" w:rsidP="004D48F9">
            <w:pPr>
              <w:spacing w:line="240" w:lineRule="auto"/>
              <w:jc w:val="both"/>
              <w:rPr>
                <w:rFonts w:ascii="Times New Roman" w:hAnsi="Times New Roman"/>
                <w:sz w:val="24"/>
                <w:szCs w:val="24"/>
              </w:rPr>
            </w:pPr>
            <w:r w:rsidRPr="00BA2FF8">
              <w:rPr>
                <w:rFonts w:ascii="Times New Roman" w:hAnsi="Times New Roman"/>
                <w:b/>
                <w:sz w:val="24"/>
                <w:szCs w:val="24"/>
              </w:rPr>
              <w:t>Личностные универсальные действия</w:t>
            </w:r>
          </w:p>
        </w:tc>
        <w:tc>
          <w:tcPr>
            <w:tcW w:w="4536" w:type="dxa"/>
            <w:vAlign w:val="center"/>
          </w:tcPr>
          <w:p w:rsidR="00E74EC4" w:rsidRPr="00BA2FF8" w:rsidRDefault="00E74EC4" w:rsidP="004D48F9">
            <w:pPr>
              <w:spacing w:line="240" w:lineRule="auto"/>
              <w:jc w:val="both"/>
              <w:rPr>
                <w:rFonts w:ascii="Times New Roman" w:hAnsi="Times New Roman"/>
                <w:sz w:val="24"/>
                <w:szCs w:val="24"/>
              </w:rPr>
            </w:pPr>
            <w:r w:rsidRPr="00BA2FF8">
              <w:rPr>
                <w:rFonts w:ascii="Times New Roman" w:hAnsi="Times New Roman"/>
                <w:b/>
                <w:sz w:val="24"/>
                <w:szCs w:val="24"/>
              </w:rPr>
              <w:t>Регулятивные универсальные учебные действия</w:t>
            </w:r>
          </w:p>
        </w:tc>
        <w:tc>
          <w:tcPr>
            <w:tcW w:w="4252" w:type="dxa"/>
            <w:vAlign w:val="center"/>
          </w:tcPr>
          <w:p w:rsidR="00E74EC4" w:rsidRPr="00BA2FF8" w:rsidRDefault="00E74EC4" w:rsidP="004D48F9">
            <w:pPr>
              <w:spacing w:line="240" w:lineRule="auto"/>
              <w:ind w:firstLine="129"/>
              <w:jc w:val="both"/>
              <w:rPr>
                <w:rFonts w:ascii="Times New Roman" w:hAnsi="Times New Roman"/>
                <w:b/>
                <w:sz w:val="24"/>
                <w:szCs w:val="24"/>
              </w:rPr>
            </w:pPr>
            <w:r w:rsidRPr="00BA2FF8">
              <w:rPr>
                <w:rFonts w:ascii="Times New Roman" w:hAnsi="Times New Roman"/>
                <w:b/>
                <w:sz w:val="24"/>
                <w:szCs w:val="24"/>
              </w:rPr>
              <w:t>Познавательные универсальные учебные действия</w:t>
            </w:r>
          </w:p>
        </w:tc>
        <w:tc>
          <w:tcPr>
            <w:tcW w:w="3828" w:type="dxa"/>
            <w:vAlign w:val="center"/>
          </w:tcPr>
          <w:p w:rsidR="00E74EC4" w:rsidRPr="00BA2FF8" w:rsidRDefault="00E74EC4" w:rsidP="004D48F9">
            <w:pPr>
              <w:spacing w:line="240" w:lineRule="auto"/>
              <w:jc w:val="both"/>
              <w:rPr>
                <w:rFonts w:ascii="Times New Roman" w:hAnsi="Times New Roman"/>
                <w:b/>
                <w:sz w:val="24"/>
                <w:szCs w:val="24"/>
              </w:rPr>
            </w:pPr>
            <w:r w:rsidRPr="00BA2FF8">
              <w:rPr>
                <w:rFonts w:ascii="Times New Roman" w:hAnsi="Times New Roman"/>
                <w:b/>
                <w:sz w:val="24"/>
                <w:szCs w:val="24"/>
              </w:rPr>
              <w:t>Коммуникативные универсальные учебные действия</w:t>
            </w:r>
          </w:p>
        </w:tc>
      </w:tr>
      <w:tr w:rsidR="00E74EC4" w:rsidRPr="00BA2FF8" w:rsidTr="004D48F9">
        <w:tc>
          <w:tcPr>
            <w:tcW w:w="2977" w:type="dxa"/>
          </w:tcPr>
          <w:p w:rsidR="00E74EC4" w:rsidRPr="00BA2FF8" w:rsidRDefault="00E74EC4" w:rsidP="004D48F9">
            <w:pPr>
              <w:spacing w:line="240" w:lineRule="auto"/>
              <w:ind w:firstLine="34"/>
              <w:jc w:val="both"/>
              <w:rPr>
                <w:rFonts w:ascii="Times New Roman" w:hAnsi="Times New Roman"/>
                <w:sz w:val="24"/>
                <w:szCs w:val="24"/>
              </w:rPr>
            </w:pPr>
            <w:r w:rsidRPr="00BA2FF8">
              <w:rPr>
                <w:rFonts w:ascii="Times New Roman" w:hAnsi="Times New Roman"/>
                <w:sz w:val="24"/>
                <w:szCs w:val="24"/>
              </w:rPr>
              <w:t xml:space="preserve">-внутренняя позиция школьника на уровне положительного отношения к школе; </w:t>
            </w:r>
          </w:p>
          <w:p w:rsidR="00E74EC4" w:rsidRPr="00BA2FF8" w:rsidRDefault="00E74EC4" w:rsidP="004D48F9">
            <w:pPr>
              <w:spacing w:line="240" w:lineRule="auto"/>
              <w:ind w:firstLine="34"/>
              <w:jc w:val="both"/>
              <w:rPr>
                <w:rFonts w:ascii="Times New Roman" w:hAnsi="Times New Roman"/>
                <w:sz w:val="24"/>
                <w:szCs w:val="24"/>
              </w:rPr>
            </w:pPr>
            <w:r w:rsidRPr="00BA2FF8">
              <w:rPr>
                <w:rFonts w:ascii="Times New Roman" w:hAnsi="Times New Roman"/>
                <w:sz w:val="24"/>
                <w:szCs w:val="24"/>
              </w:rPr>
              <w:t>-учебно-познавательный интерес к новому материалу и способам решения новой учебной задачи;</w:t>
            </w:r>
          </w:p>
          <w:p w:rsidR="00E74EC4" w:rsidRPr="00BA2FF8" w:rsidRDefault="00E74EC4" w:rsidP="004D48F9">
            <w:pPr>
              <w:spacing w:line="240" w:lineRule="auto"/>
              <w:ind w:firstLine="34"/>
              <w:jc w:val="both"/>
              <w:rPr>
                <w:rFonts w:ascii="Times New Roman" w:hAnsi="Times New Roman"/>
                <w:sz w:val="24"/>
                <w:szCs w:val="24"/>
              </w:rPr>
            </w:pPr>
            <w:r w:rsidRPr="00BA2FF8">
              <w:rPr>
                <w:rFonts w:ascii="Times New Roman" w:hAnsi="Times New Roman"/>
                <w:sz w:val="24"/>
                <w:szCs w:val="24"/>
              </w:rPr>
              <w:t xml:space="preserve">-готовность целенаправленно использовать  математические знания, умения и навыки  в учебной деятельности и в повседневной жизни,  способность осознавать и оценивать свои мысли, действия и выражать их в речи, соотносить результат действия с поставленной целью, способность к </w:t>
            </w:r>
            <w:r w:rsidRPr="00BA2FF8">
              <w:rPr>
                <w:rFonts w:ascii="Times New Roman" w:hAnsi="Times New Roman"/>
                <w:sz w:val="24"/>
                <w:szCs w:val="24"/>
              </w:rPr>
              <w:lastRenderedPageBreak/>
              <w:t>организации самостоятельной учебной деятельности.</w:t>
            </w:r>
          </w:p>
          <w:p w:rsidR="00E74EC4" w:rsidRPr="00BA2FF8" w:rsidRDefault="00E74EC4" w:rsidP="004D48F9">
            <w:pPr>
              <w:spacing w:line="240" w:lineRule="auto"/>
              <w:jc w:val="both"/>
              <w:rPr>
                <w:rFonts w:ascii="Times New Roman" w:hAnsi="Times New Roman"/>
                <w:sz w:val="24"/>
                <w:szCs w:val="24"/>
              </w:rPr>
            </w:pPr>
            <w:r w:rsidRPr="00BA2FF8">
              <w:rPr>
                <w:rFonts w:ascii="Times New Roman" w:hAnsi="Times New Roman"/>
                <w:sz w:val="24"/>
                <w:szCs w:val="24"/>
              </w:rPr>
              <w:t xml:space="preserve">-личностные качества как любознательность, трудолюбие, способность к организации своей деятельности и к преодолению трудностей, целеустремленность и настойчивость в достижении цели, умение слушать и слышать собеседника, обосновывать свою позицию, высказывать свое мнение. </w:t>
            </w:r>
          </w:p>
          <w:p w:rsidR="00E74EC4" w:rsidRPr="00E74EC4" w:rsidRDefault="00E74EC4" w:rsidP="004D48F9">
            <w:pPr>
              <w:spacing w:line="240" w:lineRule="auto"/>
              <w:jc w:val="both"/>
              <w:rPr>
                <w:rFonts w:ascii="Times New Roman" w:hAnsi="Times New Roman"/>
                <w:sz w:val="24"/>
                <w:szCs w:val="24"/>
              </w:rPr>
            </w:pPr>
          </w:p>
        </w:tc>
        <w:tc>
          <w:tcPr>
            <w:tcW w:w="4536" w:type="dxa"/>
          </w:tcPr>
          <w:p w:rsidR="00E74EC4" w:rsidRPr="00BA2FF8" w:rsidRDefault="00E74EC4" w:rsidP="004D48F9">
            <w:pPr>
              <w:spacing w:line="240" w:lineRule="auto"/>
              <w:ind w:left="174" w:hanging="389"/>
              <w:jc w:val="both"/>
              <w:rPr>
                <w:rFonts w:ascii="Times New Roman" w:hAnsi="Times New Roman"/>
                <w:sz w:val="24"/>
                <w:szCs w:val="24"/>
              </w:rPr>
            </w:pPr>
            <w:r w:rsidRPr="00BA2FF8">
              <w:rPr>
                <w:rFonts w:ascii="Times New Roman" w:hAnsi="Times New Roman"/>
                <w:sz w:val="24"/>
                <w:szCs w:val="24"/>
              </w:rPr>
              <w:lastRenderedPageBreak/>
              <w:t xml:space="preserve">     </w:t>
            </w:r>
            <w:r w:rsidRPr="00BA2FF8">
              <w:rPr>
                <w:rFonts w:ascii="Times New Roman" w:hAnsi="Times New Roman"/>
                <w:b/>
                <w:sz w:val="24"/>
                <w:szCs w:val="24"/>
              </w:rPr>
              <w:t xml:space="preserve">- </w:t>
            </w:r>
            <w:r w:rsidRPr="00BA2FF8">
              <w:rPr>
                <w:rFonts w:ascii="Times New Roman" w:hAnsi="Times New Roman"/>
                <w:sz w:val="24"/>
                <w:szCs w:val="24"/>
              </w:rPr>
              <w:t xml:space="preserve">принимать и сохранять учебную задачу и активно включаться в деятельность, направленную на её решение в сотрудничестве с       учителем и одноклассниками; </w:t>
            </w:r>
          </w:p>
          <w:p w:rsidR="00E74EC4" w:rsidRPr="00BA2FF8" w:rsidRDefault="00E74EC4" w:rsidP="004D48F9">
            <w:pPr>
              <w:spacing w:line="240" w:lineRule="auto"/>
              <w:ind w:left="174" w:hanging="389"/>
              <w:jc w:val="both"/>
              <w:rPr>
                <w:rFonts w:ascii="Times New Roman" w:hAnsi="Times New Roman"/>
                <w:sz w:val="24"/>
                <w:szCs w:val="24"/>
              </w:rPr>
            </w:pPr>
            <w:r w:rsidRPr="00BA2FF8">
              <w:rPr>
                <w:rFonts w:ascii="Times New Roman" w:hAnsi="Times New Roman"/>
                <w:b/>
                <w:sz w:val="24"/>
                <w:szCs w:val="24"/>
              </w:rPr>
              <w:t>-</w:t>
            </w:r>
            <w:r w:rsidRPr="00BA2FF8">
              <w:rPr>
                <w:rFonts w:ascii="Times New Roman" w:hAnsi="Times New Roman"/>
                <w:sz w:val="24"/>
                <w:szCs w:val="24"/>
              </w:rPr>
              <w:t xml:space="preserve"> -планировать свое действие в соответствии с поставленной задачей и условиями ее реализации, в том числе во внутреннем плане;   </w:t>
            </w:r>
          </w:p>
          <w:p w:rsidR="00E74EC4" w:rsidRPr="00BA2FF8" w:rsidRDefault="00E74EC4" w:rsidP="004D48F9">
            <w:pPr>
              <w:spacing w:line="240" w:lineRule="auto"/>
              <w:ind w:left="174" w:hanging="389"/>
              <w:jc w:val="both"/>
              <w:rPr>
                <w:rFonts w:ascii="Times New Roman" w:hAnsi="Times New Roman"/>
                <w:sz w:val="24"/>
                <w:szCs w:val="24"/>
              </w:rPr>
            </w:pPr>
            <w:r w:rsidRPr="00BA2FF8">
              <w:rPr>
                <w:rFonts w:ascii="Times New Roman" w:hAnsi="Times New Roman"/>
                <w:b/>
                <w:sz w:val="24"/>
                <w:szCs w:val="24"/>
              </w:rPr>
              <w:t>-</w:t>
            </w:r>
            <w:r w:rsidRPr="00BA2FF8">
              <w:rPr>
                <w:rFonts w:ascii="Times New Roman" w:hAnsi="Times New Roman"/>
                <w:sz w:val="24"/>
                <w:szCs w:val="24"/>
              </w:rPr>
              <w:t xml:space="preserve"> -различать способ и результат действия; контролировать процесс и результаты деятельности; </w:t>
            </w:r>
          </w:p>
          <w:p w:rsidR="00E74EC4" w:rsidRPr="00BA2FF8" w:rsidRDefault="00E74EC4" w:rsidP="004D48F9">
            <w:pPr>
              <w:spacing w:line="240" w:lineRule="auto"/>
              <w:ind w:left="174" w:hanging="389"/>
              <w:jc w:val="both"/>
              <w:rPr>
                <w:rFonts w:ascii="Times New Roman" w:hAnsi="Times New Roman"/>
                <w:sz w:val="24"/>
                <w:szCs w:val="24"/>
              </w:rPr>
            </w:pPr>
            <w:r w:rsidRPr="00BA2FF8">
              <w:rPr>
                <w:rFonts w:ascii="Times New Roman" w:hAnsi="Times New Roman"/>
                <w:b/>
                <w:sz w:val="24"/>
                <w:szCs w:val="24"/>
              </w:rPr>
              <w:t>-</w:t>
            </w:r>
            <w:r w:rsidRPr="00BA2FF8">
              <w:rPr>
                <w:rFonts w:ascii="Times New Roman" w:hAnsi="Times New Roman"/>
                <w:sz w:val="24"/>
                <w:szCs w:val="24"/>
              </w:rPr>
              <w:t xml:space="preserve"> -вносить необходимые коррективы в действие после его завершения, на основе  его оценки  и учета характера сделанных ошибок; </w:t>
            </w:r>
          </w:p>
          <w:p w:rsidR="00E74EC4" w:rsidRPr="00BA2FF8" w:rsidRDefault="00E74EC4" w:rsidP="004D48F9">
            <w:pPr>
              <w:spacing w:line="240" w:lineRule="auto"/>
              <w:ind w:left="174" w:hanging="389"/>
              <w:jc w:val="both"/>
              <w:rPr>
                <w:rFonts w:ascii="Times New Roman" w:hAnsi="Times New Roman"/>
                <w:sz w:val="24"/>
                <w:szCs w:val="24"/>
              </w:rPr>
            </w:pPr>
            <w:r w:rsidRPr="00BA2FF8">
              <w:rPr>
                <w:rFonts w:ascii="Times New Roman" w:hAnsi="Times New Roman"/>
                <w:b/>
                <w:sz w:val="24"/>
                <w:szCs w:val="24"/>
              </w:rPr>
              <w:t>-</w:t>
            </w:r>
            <w:r w:rsidRPr="00BA2FF8">
              <w:rPr>
                <w:rFonts w:ascii="Times New Roman" w:hAnsi="Times New Roman"/>
                <w:sz w:val="24"/>
                <w:szCs w:val="24"/>
              </w:rPr>
              <w:t xml:space="preserve"> -выполнять учебные действия  в материализованной, громкоречевой и умственной форме;  </w:t>
            </w:r>
          </w:p>
          <w:p w:rsidR="00E74EC4" w:rsidRPr="00BA2FF8" w:rsidRDefault="00E74EC4" w:rsidP="004D48F9">
            <w:pPr>
              <w:spacing w:line="240" w:lineRule="auto"/>
              <w:ind w:left="174" w:hanging="389"/>
              <w:jc w:val="both"/>
              <w:rPr>
                <w:rFonts w:ascii="Times New Roman" w:hAnsi="Times New Roman"/>
                <w:sz w:val="24"/>
                <w:szCs w:val="24"/>
              </w:rPr>
            </w:pPr>
            <w:r w:rsidRPr="00BA2FF8">
              <w:rPr>
                <w:rFonts w:ascii="Times New Roman" w:hAnsi="Times New Roman"/>
                <w:b/>
                <w:sz w:val="24"/>
                <w:szCs w:val="24"/>
              </w:rPr>
              <w:t>-</w:t>
            </w:r>
            <w:r w:rsidRPr="00BA2FF8">
              <w:rPr>
                <w:rFonts w:ascii="Times New Roman" w:hAnsi="Times New Roman"/>
                <w:sz w:val="24"/>
                <w:szCs w:val="24"/>
              </w:rPr>
              <w:t xml:space="preserve"> -адекватно оценивать свои достижения, осознавать возникающие трудности и </w:t>
            </w:r>
            <w:r w:rsidRPr="00BA2FF8">
              <w:rPr>
                <w:rFonts w:ascii="Times New Roman" w:hAnsi="Times New Roman"/>
                <w:sz w:val="24"/>
                <w:szCs w:val="24"/>
              </w:rPr>
              <w:lastRenderedPageBreak/>
              <w:t xml:space="preserve">искать способы их преодоления </w:t>
            </w:r>
          </w:p>
          <w:p w:rsidR="00E74EC4" w:rsidRPr="00BA2FF8" w:rsidRDefault="00E74EC4" w:rsidP="004D48F9">
            <w:pPr>
              <w:spacing w:line="240" w:lineRule="auto"/>
              <w:jc w:val="both"/>
              <w:rPr>
                <w:rFonts w:ascii="Times New Roman" w:hAnsi="Times New Roman"/>
                <w:sz w:val="24"/>
                <w:szCs w:val="24"/>
              </w:rPr>
            </w:pPr>
          </w:p>
        </w:tc>
        <w:tc>
          <w:tcPr>
            <w:tcW w:w="4252" w:type="dxa"/>
          </w:tcPr>
          <w:p w:rsidR="00E74EC4" w:rsidRPr="00BA2FF8" w:rsidRDefault="00E74EC4" w:rsidP="004D48F9">
            <w:pPr>
              <w:spacing w:line="240" w:lineRule="auto"/>
              <w:jc w:val="both"/>
              <w:rPr>
                <w:rFonts w:ascii="Times New Roman" w:hAnsi="Times New Roman"/>
                <w:sz w:val="24"/>
                <w:szCs w:val="24"/>
              </w:rPr>
            </w:pPr>
            <w:r w:rsidRPr="00BA2FF8">
              <w:rPr>
                <w:rFonts w:ascii="Times New Roman" w:hAnsi="Times New Roman"/>
                <w:sz w:val="24"/>
                <w:szCs w:val="24"/>
              </w:rPr>
              <w:lastRenderedPageBreak/>
              <w:t>- осуществлять поиск необходимой информации для выполнения учебных заданий с использованием учебной литературы;</w:t>
            </w:r>
          </w:p>
          <w:p w:rsidR="00E74EC4" w:rsidRPr="00BA2FF8" w:rsidRDefault="00E74EC4" w:rsidP="004D48F9">
            <w:pPr>
              <w:spacing w:line="240" w:lineRule="auto"/>
              <w:jc w:val="both"/>
              <w:rPr>
                <w:rFonts w:ascii="Times New Roman" w:hAnsi="Times New Roman"/>
                <w:sz w:val="24"/>
                <w:szCs w:val="24"/>
              </w:rPr>
            </w:pPr>
            <w:r w:rsidRPr="00BA2FF8">
              <w:rPr>
                <w:rFonts w:ascii="Times New Roman" w:hAnsi="Times New Roman"/>
                <w:sz w:val="24"/>
                <w:szCs w:val="24"/>
              </w:rPr>
              <w:t>- использовать знаково-символические средства, в том числе модели и схемы для решения задач;</w:t>
            </w:r>
          </w:p>
          <w:p w:rsidR="00E74EC4" w:rsidRPr="00BA2FF8" w:rsidRDefault="00E74EC4" w:rsidP="004D48F9">
            <w:pPr>
              <w:spacing w:line="240" w:lineRule="auto"/>
              <w:jc w:val="both"/>
              <w:rPr>
                <w:rFonts w:ascii="Times New Roman" w:hAnsi="Times New Roman"/>
                <w:sz w:val="24"/>
                <w:szCs w:val="24"/>
              </w:rPr>
            </w:pPr>
            <w:r w:rsidRPr="00BA2FF8">
              <w:rPr>
                <w:rFonts w:ascii="Times New Roman" w:hAnsi="Times New Roman"/>
                <w:sz w:val="24"/>
                <w:szCs w:val="24"/>
              </w:rPr>
              <w:t>- ориентироваться на разнообразие способов решения задач;</w:t>
            </w:r>
          </w:p>
          <w:p w:rsidR="00E74EC4" w:rsidRPr="00BA2FF8" w:rsidRDefault="00E74EC4" w:rsidP="004D48F9">
            <w:pPr>
              <w:spacing w:line="240" w:lineRule="auto"/>
              <w:jc w:val="both"/>
              <w:rPr>
                <w:rFonts w:ascii="Times New Roman" w:hAnsi="Times New Roman"/>
                <w:sz w:val="24"/>
                <w:szCs w:val="24"/>
              </w:rPr>
            </w:pPr>
            <w:r w:rsidRPr="00BA2FF8">
              <w:rPr>
                <w:rFonts w:ascii="Times New Roman" w:hAnsi="Times New Roman"/>
                <w:sz w:val="24"/>
                <w:szCs w:val="24"/>
              </w:rPr>
              <w:t>- осуществлять анализ объектов с выделением существенных и несущественных признаков;</w:t>
            </w:r>
          </w:p>
          <w:p w:rsidR="00E74EC4" w:rsidRPr="00BA2FF8" w:rsidRDefault="00E74EC4" w:rsidP="004D48F9">
            <w:pPr>
              <w:spacing w:line="240" w:lineRule="auto"/>
              <w:jc w:val="both"/>
              <w:rPr>
                <w:rFonts w:ascii="Times New Roman" w:hAnsi="Times New Roman"/>
                <w:sz w:val="24"/>
                <w:szCs w:val="24"/>
              </w:rPr>
            </w:pPr>
            <w:r w:rsidRPr="00BA2FF8">
              <w:rPr>
                <w:rFonts w:ascii="Times New Roman" w:hAnsi="Times New Roman"/>
                <w:sz w:val="24"/>
                <w:szCs w:val="24"/>
              </w:rPr>
              <w:t>- осуществлять синтез как составление целого из частей;</w:t>
            </w:r>
          </w:p>
          <w:p w:rsidR="00E74EC4" w:rsidRPr="00BA2FF8" w:rsidRDefault="00E74EC4" w:rsidP="004D48F9">
            <w:pPr>
              <w:spacing w:line="240" w:lineRule="auto"/>
              <w:jc w:val="both"/>
              <w:rPr>
                <w:rFonts w:ascii="Times New Roman" w:hAnsi="Times New Roman"/>
                <w:sz w:val="24"/>
                <w:szCs w:val="24"/>
              </w:rPr>
            </w:pPr>
            <w:r w:rsidRPr="00BA2FF8">
              <w:rPr>
                <w:rFonts w:ascii="Times New Roman" w:hAnsi="Times New Roman"/>
                <w:sz w:val="24"/>
                <w:szCs w:val="24"/>
              </w:rPr>
              <w:t>- проводить сравнение и классификацию по заданным критериям;</w:t>
            </w:r>
          </w:p>
          <w:p w:rsidR="00E74EC4" w:rsidRPr="00BA2FF8" w:rsidRDefault="00E74EC4" w:rsidP="004D48F9">
            <w:pPr>
              <w:spacing w:line="240" w:lineRule="auto"/>
              <w:jc w:val="both"/>
              <w:rPr>
                <w:rFonts w:ascii="Times New Roman" w:hAnsi="Times New Roman"/>
                <w:sz w:val="24"/>
                <w:szCs w:val="24"/>
              </w:rPr>
            </w:pPr>
            <w:r w:rsidRPr="00BA2FF8">
              <w:rPr>
                <w:rFonts w:ascii="Times New Roman" w:hAnsi="Times New Roman"/>
                <w:sz w:val="24"/>
                <w:szCs w:val="24"/>
              </w:rPr>
              <w:t>-устанавливать причинно-следственные связи;</w:t>
            </w:r>
          </w:p>
          <w:p w:rsidR="00E74EC4" w:rsidRPr="00BA2FF8" w:rsidRDefault="00E74EC4" w:rsidP="004D48F9">
            <w:pPr>
              <w:spacing w:line="240" w:lineRule="auto"/>
              <w:jc w:val="both"/>
              <w:rPr>
                <w:rFonts w:ascii="Times New Roman" w:hAnsi="Times New Roman"/>
                <w:sz w:val="24"/>
                <w:szCs w:val="24"/>
              </w:rPr>
            </w:pPr>
            <w:r w:rsidRPr="00BA2FF8">
              <w:rPr>
                <w:rFonts w:ascii="Times New Roman" w:hAnsi="Times New Roman"/>
                <w:sz w:val="24"/>
                <w:szCs w:val="24"/>
              </w:rPr>
              <w:lastRenderedPageBreak/>
              <w:t>- строить рассуждения в форме связи простых суждений об объекте, его строении, свойствах и связях;</w:t>
            </w:r>
          </w:p>
          <w:p w:rsidR="00E74EC4" w:rsidRPr="00BA2FF8" w:rsidRDefault="00E74EC4" w:rsidP="004D48F9">
            <w:pPr>
              <w:tabs>
                <w:tab w:val="left" w:pos="34"/>
              </w:tabs>
              <w:spacing w:line="240" w:lineRule="auto"/>
              <w:ind w:left="34" w:hanging="34"/>
              <w:jc w:val="both"/>
              <w:rPr>
                <w:rFonts w:ascii="Times New Roman" w:hAnsi="Times New Roman"/>
                <w:sz w:val="24"/>
                <w:szCs w:val="24"/>
              </w:rPr>
            </w:pPr>
            <w:r w:rsidRPr="00BA2FF8">
              <w:rPr>
                <w:rFonts w:ascii="Times New Roman" w:hAnsi="Times New Roman"/>
                <w:sz w:val="24"/>
                <w:szCs w:val="24"/>
              </w:rPr>
              <w:t>-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E74EC4" w:rsidRPr="00BA2FF8" w:rsidRDefault="00E74EC4" w:rsidP="004D48F9">
            <w:pPr>
              <w:spacing w:line="240" w:lineRule="auto"/>
              <w:jc w:val="both"/>
              <w:rPr>
                <w:rFonts w:ascii="Times New Roman" w:hAnsi="Times New Roman"/>
                <w:sz w:val="24"/>
                <w:szCs w:val="24"/>
              </w:rPr>
            </w:pPr>
            <w:r w:rsidRPr="00BA2FF8">
              <w:rPr>
                <w:rFonts w:ascii="Times New Roman" w:hAnsi="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E74EC4" w:rsidRPr="00BA2FF8" w:rsidRDefault="00E74EC4" w:rsidP="004D48F9">
            <w:pPr>
              <w:spacing w:line="240" w:lineRule="auto"/>
              <w:jc w:val="both"/>
              <w:rPr>
                <w:rFonts w:ascii="Times New Roman" w:hAnsi="Times New Roman"/>
                <w:sz w:val="24"/>
                <w:szCs w:val="24"/>
              </w:rPr>
            </w:pPr>
            <w:r w:rsidRPr="00BA2FF8">
              <w:rPr>
                <w:rFonts w:ascii="Times New Roman" w:hAnsi="Times New Roman"/>
                <w:sz w:val="24"/>
                <w:szCs w:val="24"/>
              </w:rPr>
              <w:t>- устанавливать аналогии;</w:t>
            </w:r>
          </w:p>
          <w:p w:rsidR="00E74EC4" w:rsidRPr="00BA2FF8" w:rsidRDefault="00E74EC4" w:rsidP="004D48F9">
            <w:pPr>
              <w:spacing w:line="240" w:lineRule="auto"/>
              <w:jc w:val="both"/>
              <w:rPr>
                <w:rFonts w:ascii="Times New Roman" w:hAnsi="Times New Roman"/>
                <w:sz w:val="24"/>
                <w:szCs w:val="24"/>
              </w:rPr>
            </w:pPr>
            <w:r w:rsidRPr="00BA2FF8">
              <w:rPr>
                <w:rFonts w:ascii="Times New Roman" w:hAnsi="Times New Roman"/>
                <w:sz w:val="24"/>
                <w:szCs w:val="24"/>
              </w:rPr>
              <w:t>- владеть общим приемом решения задач.</w:t>
            </w:r>
          </w:p>
        </w:tc>
        <w:tc>
          <w:tcPr>
            <w:tcW w:w="3828" w:type="dxa"/>
          </w:tcPr>
          <w:p w:rsidR="00E74EC4" w:rsidRPr="00BA2FF8" w:rsidRDefault="00E74EC4" w:rsidP="004D48F9">
            <w:pPr>
              <w:spacing w:line="240" w:lineRule="auto"/>
              <w:ind w:hanging="1"/>
              <w:jc w:val="both"/>
              <w:rPr>
                <w:rFonts w:ascii="Times New Roman" w:hAnsi="Times New Roman"/>
                <w:sz w:val="24"/>
                <w:szCs w:val="24"/>
              </w:rPr>
            </w:pPr>
            <w:r w:rsidRPr="00BA2FF8">
              <w:rPr>
                <w:rFonts w:ascii="Times New Roman" w:hAnsi="Times New Roman"/>
                <w:sz w:val="24"/>
                <w:szCs w:val="24"/>
              </w:rPr>
              <w:lastRenderedPageBreak/>
              <w:t>- выражать в речи свои мысли и действия;</w:t>
            </w:r>
          </w:p>
          <w:p w:rsidR="00E74EC4" w:rsidRPr="00BA2FF8" w:rsidRDefault="00E74EC4" w:rsidP="004D48F9">
            <w:pPr>
              <w:spacing w:line="240" w:lineRule="auto"/>
              <w:ind w:hanging="1"/>
              <w:jc w:val="both"/>
              <w:rPr>
                <w:rFonts w:ascii="Times New Roman" w:hAnsi="Times New Roman"/>
                <w:sz w:val="24"/>
                <w:szCs w:val="24"/>
              </w:rPr>
            </w:pPr>
            <w:r w:rsidRPr="00BA2FF8">
              <w:rPr>
                <w:rFonts w:ascii="Times New Roman" w:hAnsi="Times New Roman"/>
                <w:sz w:val="24"/>
                <w:szCs w:val="24"/>
              </w:rPr>
              <w:t>- строить понятные для партнера высказывания, учитывающие, что партнер видит и знает, а что нет;</w:t>
            </w:r>
          </w:p>
          <w:p w:rsidR="00E74EC4" w:rsidRPr="00BA2FF8" w:rsidRDefault="00E74EC4" w:rsidP="004D48F9">
            <w:pPr>
              <w:spacing w:line="240" w:lineRule="auto"/>
              <w:ind w:hanging="1"/>
              <w:jc w:val="both"/>
              <w:rPr>
                <w:rFonts w:ascii="Times New Roman" w:hAnsi="Times New Roman"/>
                <w:sz w:val="24"/>
                <w:szCs w:val="24"/>
              </w:rPr>
            </w:pPr>
            <w:r w:rsidRPr="00BA2FF8">
              <w:rPr>
                <w:rFonts w:ascii="Times New Roman" w:hAnsi="Times New Roman"/>
                <w:sz w:val="24"/>
                <w:szCs w:val="24"/>
              </w:rPr>
              <w:t>- задавать вопросы;</w:t>
            </w:r>
          </w:p>
          <w:p w:rsidR="00E74EC4" w:rsidRPr="00BA2FF8" w:rsidRDefault="00E74EC4" w:rsidP="004D48F9">
            <w:pPr>
              <w:spacing w:line="240" w:lineRule="auto"/>
              <w:ind w:hanging="1"/>
              <w:jc w:val="both"/>
              <w:rPr>
                <w:rFonts w:ascii="Times New Roman" w:hAnsi="Times New Roman"/>
                <w:sz w:val="24"/>
                <w:szCs w:val="24"/>
              </w:rPr>
            </w:pPr>
            <w:r w:rsidRPr="00BA2FF8">
              <w:rPr>
                <w:rFonts w:ascii="Times New Roman" w:hAnsi="Times New Roman"/>
                <w:sz w:val="24"/>
                <w:szCs w:val="24"/>
              </w:rPr>
              <w:t>- использовать речь для регуляции своего действия.</w:t>
            </w:r>
          </w:p>
          <w:p w:rsidR="00E74EC4" w:rsidRPr="00BA2FF8" w:rsidRDefault="00E74EC4" w:rsidP="004D48F9">
            <w:pPr>
              <w:spacing w:line="240" w:lineRule="auto"/>
              <w:jc w:val="both"/>
              <w:rPr>
                <w:rFonts w:ascii="Times New Roman" w:hAnsi="Times New Roman"/>
                <w:sz w:val="24"/>
                <w:szCs w:val="24"/>
              </w:rPr>
            </w:pPr>
          </w:p>
        </w:tc>
      </w:tr>
      <w:tr w:rsidR="00E74EC4" w:rsidRPr="00BA2FF8" w:rsidTr="004D48F9">
        <w:tc>
          <w:tcPr>
            <w:tcW w:w="2977" w:type="dxa"/>
          </w:tcPr>
          <w:p w:rsidR="00E74EC4" w:rsidRPr="00BA2FF8" w:rsidRDefault="00E74EC4" w:rsidP="004D48F9">
            <w:pPr>
              <w:spacing w:line="240" w:lineRule="auto"/>
              <w:jc w:val="both"/>
              <w:rPr>
                <w:rFonts w:ascii="Times New Roman" w:hAnsi="Times New Roman"/>
                <w:sz w:val="24"/>
                <w:szCs w:val="24"/>
              </w:rPr>
            </w:pPr>
            <w:r w:rsidRPr="00BA2FF8">
              <w:rPr>
                <w:rFonts w:ascii="Times New Roman" w:hAnsi="Times New Roman"/>
                <w:sz w:val="24"/>
                <w:szCs w:val="24"/>
              </w:rPr>
              <w:lastRenderedPageBreak/>
              <w:t>- внутренней позиции школьника на уровне понимания необходимости учения, выраженного в преобладании учебно-познавательных мотивов;</w:t>
            </w:r>
          </w:p>
          <w:p w:rsidR="00E74EC4" w:rsidRPr="00BA2FF8" w:rsidRDefault="00E74EC4" w:rsidP="004D48F9">
            <w:pPr>
              <w:spacing w:line="240" w:lineRule="auto"/>
              <w:jc w:val="both"/>
              <w:rPr>
                <w:rFonts w:ascii="Times New Roman" w:hAnsi="Times New Roman"/>
                <w:sz w:val="24"/>
                <w:szCs w:val="24"/>
              </w:rPr>
            </w:pPr>
            <w:r w:rsidRPr="00BA2FF8">
              <w:rPr>
                <w:rFonts w:ascii="Times New Roman" w:hAnsi="Times New Roman"/>
                <w:sz w:val="24"/>
                <w:szCs w:val="24"/>
              </w:rPr>
              <w:t>-устойчивого познавательного интереса к новым общим способам решения задач</w:t>
            </w:r>
          </w:p>
          <w:p w:rsidR="00E74EC4" w:rsidRPr="00BA2FF8" w:rsidRDefault="00E74EC4" w:rsidP="004D48F9">
            <w:pPr>
              <w:spacing w:line="240" w:lineRule="auto"/>
              <w:jc w:val="both"/>
              <w:rPr>
                <w:rFonts w:ascii="Times New Roman" w:hAnsi="Times New Roman"/>
                <w:sz w:val="24"/>
                <w:szCs w:val="24"/>
              </w:rPr>
            </w:pPr>
            <w:r w:rsidRPr="00BA2FF8">
              <w:rPr>
                <w:rFonts w:ascii="Times New Roman" w:hAnsi="Times New Roman"/>
                <w:sz w:val="24"/>
                <w:szCs w:val="24"/>
              </w:rPr>
              <w:t xml:space="preserve">- адекватного понимания </w:t>
            </w:r>
            <w:r w:rsidRPr="00BA2FF8">
              <w:rPr>
                <w:rFonts w:ascii="Times New Roman" w:hAnsi="Times New Roman"/>
                <w:sz w:val="24"/>
                <w:szCs w:val="24"/>
              </w:rPr>
              <w:lastRenderedPageBreak/>
              <w:t>причин успешности или неуспешности учебной деятельности.</w:t>
            </w:r>
          </w:p>
          <w:p w:rsidR="00E74EC4" w:rsidRPr="00BA2FF8" w:rsidRDefault="00E74EC4" w:rsidP="004D48F9">
            <w:pPr>
              <w:spacing w:line="240" w:lineRule="auto"/>
              <w:jc w:val="both"/>
              <w:rPr>
                <w:rFonts w:ascii="Times New Roman" w:hAnsi="Times New Roman"/>
                <w:sz w:val="24"/>
                <w:szCs w:val="24"/>
              </w:rPr>
            </w:pPr>
          </w:p>
        </w:tc>
        <w:tc>
          <w:tcPr>
            <w:tcW w:w="4536" w:type="dxa"/>
          </w:tcPr>
          <w:p w:rsidR="00E74EC4" w:rsidRPr="00BA2FF8" w:rsidRDefault="00E74EC4" w:rsidP="004D48F9">
            <w:pPr>
              <w:spacing w:line="240" w:lineRule="auto"/>
              <w:ind w:firstLine="42"/>
              <w:jc w:val="both"/>
              <w:rPr>
                <w:rFonts w:ascii="Times New Roman" w:hAnsi="Times New Roman"/>
                <w:sz w:val="24"/>
                <w:szCs w:val="24"/>
              </w:rPr>
            </w:pPr>
            <w:r w:rsidRPr="00BA2FF8">
              <w:rPr>
                <w:rFonts w:ascii="Times New Roman" w:hAnsi="Times New Roman"/>
                <w:sz w:val="24"/>
                <w:szCs w:val="24"/>
              </w:rPr>
              <w:lastRenderedPageBreak/>
              <w:t>• в сотрудничестве с учителем ставить новые учебные задачи;</w:t>
            </w:r>
          </w:p>
          <w:p w:rsidR="00E74EC4" w:rsidRPr="00BA2FF8" w:rsidRDefault="00E74EC4" w:rsidP="004D48F9">
            <w:pPr>
              <w:spacing w:line="240" w:lineRule="auto"/>
              <w:ind w:firstLine="42"/>
              <w:jc w:val="both"/>
              <w:rPr>
                <w:rFonts w:ascii="Times New Roman" w:hAnsi="Times New Roman"/>
                <w:sz w:val="24"/>
                <w:szCs w:val="24"/>
              </w:rPr>
            </w:pPr>
            <w:r w:rsidRPr="00BA2FF8">
              <w:rPr>
                <w:rFonts w:ascii="Times New Roman" w:hAnsi="Times New Roman"/>
                <w:sz w:val="24"/>
                <w:szCs w:val="24"/>
              </w:rPr>
              <w:t>• проявлять познавательную инициативу в учебном сотрудничестве;</w:t>
            </w:r>
          </w:p>
          <w:p w:rsidR="00E74EC4" w:rsidRPr="00BA2FF8" w:rsidRDefault="00E74EC4" w:rsidP="004D48F9">
            <w:pPr>
              <w:spacing w:line="240" w:lineRule="auto"/>
              <w:ind w:firstLine="42"/>
              <w:jc w:val="both"/>
              <w:rPr>
                <w:rFonts w:ascii="Times New Roman" w:hAnsi="Times New Roman"/>
                <w:sz w:val="24"/>
                <w:szCs w:val="24"/>
              </w:rPr>
            </w:pPr>
            <w:r w:rsidRPr="00BA2FF8">
              <w:rPr>
                <w:rFonts w:ascii="Times New Roman" w:hAnsi="Times New Roman"/>
                <w:sz w:val="24"/>
                <w:szCs w:val="24"/>
              </w:rPr>
              <w:t>• самостоятельно учитывать выделенные учителем ориентиры действия в новом учебном материале;</w:t>
            </w:r>
          </w:p>
          <w:p w:rsidR="00E74EC4" w:rsidRPr="00BA2FF8" w:rsidRDefault="00E74EC4" w:rsidP="004D48F9">
            <w:pPr>
              <w:spacing w:line="240" w:lineRule="auto"/>
              <w:ind w:left="174" w:hanging="143"/>
              <w:jc w:val="both"/>
              <w:rPr>
                <w:rFonts w:ascii="Times New Roman" w:hAnsi="Times New Roman"/>
                <w:sz w:val="24"/>
                <w:szCs w:val="24"/>
              </w:rPr>
            </w:pPr>
            <w:r w:rsidRPr="00BA2FF8">
              <w:rPr>
                <w:rFonts w:ascii="Times New Roman" w:hAnsi="Times New Roman"/>
                <w:sz w:val="24"/>
                <w:szCs w:val="24"/>
              </w:rPr>
              <w:t xml:space="preserve">• осуществлять констатирующий и предвосхищающий контроль по результату и по способу действия, актуальный контроль на уровне </w:t>
            </w:r>
            <w:r w:rsidRPr="00BA2FF8">
              <w:rPr>
                <w:rFonts w:ascii="Times New Roman" w:hAnsi="Times New Roman"/>
                <w:sz w:val="24"/>
                <w:szCs w:val="24"/>
              </w:rPr>
              <w:lastRenderedPageBreak/>
              <w:t>произвольного внимания;</w:t>
            </w:r>
          </w:p>
          <w:p w:rsidR="00E74EC4" w:rsidRPr="00BA2FF8" w:rsidRDefault="00E74EC4" w:rsidP="004D48F9">
            <w:pPr>
              <w:spacing w:line="240" w:lineRule="auto"/>
              <w:ind w:left="174" w:hanging="143"/>
              <w:jc w:val="both"/>
              <w:rPr>
                <w:rFonts w:ascii="Times New Roman" w:hAnsi="Times New Roman"/>
                <w:sz w:val="24"/>
                <w:szCs w:val="24"/>
              </w:rPr>
            </w:pPr>
            <w:r w:rsidRPr="00BA2FF8">
              <w:rPr>
                <w:rFonts w:ascii="Times New Roman" w:hAnsi="Times New Roman"/>
                <w:sz w:val="24"/>
                <w:szCs w:val="24"/>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tc>
        <w:tc>
          <w:tcPr>
            <w:tcW w:w="4252" w:type="dxa"/>
          </w:tcPr>
          <w:p w:rsidR="00E74EC4" w:rsidRPr="00BA2FF8" w:rsidRDefault="00E74EC4" w:rsidP="004D48F9">
            <w:pPr>
              <w:spacing w:line="240" w:lineRule="auto"/>
              <w:jc w:val="both"/>
              <w:rPr>
                <w:rFonts w:ascii="Times New Roman" w:hAnsi="Times New Roman"/>
                <w:sz w:val="24"/>
                <w:szCs w:val="24"/>
              </w:rPr>
            </w:pPr>
            <w:r w:rsidRPr="00BA2FF8">
              <w:rPr>
                <w:rFonts w:ascii="Times New Roman" w:hAnsi="Times New Roman"/>
                <w:sz w:val="24"/>
                <w:szCs w:val="24"/>
              </w:rPr>
              <w:lastRenderedPageBreak/>
              <w:t>-  создавать и преобразовывать модели и схемы для решения задач;</w:t>
            </w:r>
          </w:p>
          <w:p w:rsidR="00E74EC4" w:rsidRPr="00BA2FF8" w:rsidRDefault="00E74EC4" w:rsidP="004D48F9">
            <w:pPr>
              <w:spacing w:line="240" w:lineRule="auto"/>
              <w:jc w:val="both"/>
              <w:rPr>
                <w:rFonts w:ascii="Times New Roman" w:hAnsi="Times New Roman"/>
                <w:sz w:val="24"/>
                <w:szCs w:val="24"/>
              </w:rPr>
            </w:pPr>
            <w:r w:rsidRPr="00BA2FF8">
              <w:rPr>
                <w:rFonts w:ascii="Times New Roman" w:hAnsi="Times New Roman"/>
                <w:sz w:val="24"/>
                <w:szCs w:val="24"/>
              </w:rPr>
              <w:t>- осуществлять выбор наиболее эффективных способов решения задач в зависимости от конкретных условий;</w:t>
            </w:r>
          </w:p>
          <w:p w:rsidR="00E74EC4" w:rsidRPr="00BA2FF8" w:rsidRDefault="00E74EC4" w:rsidP="004D48F9">
            <w:pPr>
              <w:spacing w:line="240" w:lineRule="auto"/>
              <w:jc w:val="both"/>
              <w:rPr>
                <w:rFonts w:ascii="Times New Roman" w:hAnsi="Times New Roman"/>
                <w:sz w:val="24"/>
                <w:szCs w:val="24"/>
              </w:rPr>
            </w:pPr>
            <w:r w:rsidRPr="00BA2FF8">
              <w:rPr>
                <w:rFonts w:ascii="Times New Roman" w:hAnsi="Times New Roman"/>
                <w:sz w:val="24"/>
                <w:szCs w:val="24"/>
              </w:rPr>
              <w:t>- осуществлять синтез как составление целого из частей, самостоятельно достраивая и восполняя недостающие компоненты</w:t>
            </w:r>
          </w:p>
          <w:p w:rsidR="00E74EC4" w:rsidRPr="00BA2FF8" w:rsidRDefault="00E74EC4" w:rsidP="004D48F9">
            <w:pPr>
              <w:spacing w:line="240" w:lineRule="auto"/>
              <w:jc w:val="both"/>
              <w:rPr>
                <w:rFonts w:ascii="Times New Roman" w:hAnsi="Times New Roman"/>
                <w:sz w:val="24"/>
                <w:szCs w:val="24"/>
              </w:rPr>
            </w:pPr>
            <w:r w:rsidRPr="00BA2FF8">
              <w:rPr>
                <w:rFonts w:ascii="Times New Roman" w:hAnsi="Times New Roman"/>
                <w:sz w:val="24"/>
                <w:szCs w:val="24"/>
              </w:rPr>
              <w:t xml:space="preserve">- осуществлять сравнение  и классификацию, самостоятельно </w:t>
            </w:r>
            <w:r w:rsidRPr="00BA2FF8">
              <w:rPr>
                <w:rFonts w:ascii="Times New Roman" w:hAnsi="Times New Roman"/>
                <w:sz w:val="24"/>
                <w:szCs w:val="24"/>
              </w:rPr>
              <w:lastRenderedPageBreak/>
              <w:t>выбирая основания и критерии для указанных логических операций;</w:t>
            </w:r>
          </w:p>
          <w:p w:rsidR="00E74EC4" w:rsidRPr="00BA2FF8" w:rsidRDefault="00E74EC4" w:rsidP="004D48F9">
            <w:pPr>
              <w:spacing w:line="240" w:lineRule="auto"/>
              <w:jc w:val="both"/>
              <w:rPr>
                <w:rFonts w:ascii="Times New Roman" w:hAnsi="Times New Roman"/>
                <w:sz w:val="24"/>
                <w:szCs w:val="24"/>
              </w:rPr>
            </w:pPr>
            <w:r w:rsidRPr="00BA2FF8">
              <w:rPr>
                <w:rFonts w:ascii="Times New Roman" w:hAnsi="Times New Roman"/>
                <w:sz w:val="24"/>
                <w:szCs w:val="24"/>
              </w:rPr>
              <w:t>- строить логическое рассуждение, включающее установление причинно-следственных связей;</w:t>
            </w:r>
          </w:p>
          <w:p w:rsidR="00E74EC4" w:rsidRPr="00BA2FF8" w:rsidRDefault="00E74EC4" w:rsidP="004D48F9">
            <w:pPr>
              <w:spacing w:line="240" w:lineRule="auto"/>
              <w:jc w:val="both"/>
              <w:rPr>
                <w:rFonts w:ascii="Times New Roman" w:hAnsi="Times New Roman"/>
                <w:sz w:val="24"/>
                <w:szCs w:val="24"/>
              </w:rPr>
            </w:pPr>
            <w:r w:rsidRPr="00BA2FF8">
              <w:rPr>
                <w:rFonts w:ascii="Times New Roman" w:hAnsi="Times New Roman"/>
                <w:sz w:val="24"/>
                <w:szCs w:val="24"/>
              </w:rPr>
              <w:t>- произвольно и осознанно владеть общим умением решать задачи</w:t>
            </w:r>
          </w:p>
        </w:tc>
        <w:tc>
          <w:tcPr>
            <w:tcW w:w="3828" w:type="dxa"/>
          </w:tcPr>
          <w:p w:rsidR="00E74EC4" w:rsidRPr="00BA2FF8" w:rsidRDefault="00E74EC4" w:rsidP="004D48F9">
            <w:pPr>
              <w:spacing w:line="240" w:lineRule="auto"/>
              <w:ind w:hanging="1"/>
              <w:jc w:val="both"/>
              <w:rPr>
                <w:rFonts w:ascii="Times New Roman" w:hAnsi="Times New Roman"/>
                <w:sz w:val="24"/>
                <w:szCs w:val="24"/>
              </w:rPr>
            </w:pPr>
            <w:r w:rsidRPr="00BA2FF8">
              <w:rPr>
                <w:rFonts w:ascii="Times New Roman" w:hAnsi="Times New Roman"/>
                <w:sz w:val="24"/>
                <w:szCs w:val="24"/>
              </w:rPr>
              <w:lastRenderedPageBreak/>
              <w:t>- адекватно использовать речь для планирования и регуляции своего действия;</w:t>
            </w:r>
          </w:p>
          <w:p w:rsidR="00E74EC4" w:rsidRPr="00BA2FF8" w:rsidRDefault="00E74EC4" w:rsidP="004D48F9">
            <w:pPr>
              <w:spacing w:line="240" w:lineRule="auto"/>
              <w:ind w:hanging="1"/>
              <w:jc w:val="both"/>
              <w:rPr>
                <w:rFonts w:ascii="Times New Roman" w:hAnsi="Times New Roman"/>
                <w:sz w:val="24"/>
                <w:szCs w:val="24"/>
              </w:rPr>
            </w:pPr>
            <w:r w:rsidRPr="00BA2FF8">
              <w:rPr>
                <w:rFonts w:ascii="Times New Roman" w:hAnsi="Times New Roman"/>
                <w:sz w:val="24"/>
                <w:szCs w:val="24"/>
              </w:rPr>
              <w:t>- аргументировать свою позицию и координировать её с позициями партнеров в совместной деятельности;</w:t>
            </w:r>
          </w:p>
          <w:p w:rsidR="00E74EC4" w:rsidRPr="00BA2FF8" w:rsidRDefault="00E74EC4" w:rsidP="004D48F9">
            <w:pPr>
              <w:spacing w:line="240" w:lineRule="auto"/>
              <w:ind w:hanging="1"/>
              <w:jc w:val="both"/>
              <w:rPr>
                <w:rFonts w:ascii="Times New Roman" w:hAnsi="Times New Roman"/>
                <w:sz w:val="24"/>
                <w:szCs w:val="24"/>
              </w:rPr>
            </w:pPr>
            <w:r w:rsidRPr="00BA2FF8">
              <w:rPr>
                <w:rFonts w:ascii="Times New Roman" w:hAnsi="Times New Roman"/>
                <w:sz w:val="24"/>
                <w:szCs w:val="24"/>
              </w:rPr>
              <w:t>- осуществлять взаимный контроль и оказывать в сотрудничестве необходимую помощь.</w:t>
            </w:r>
          </w:p>
          <w:p w:rsidR="00E74EC4" w:rsidRPr="00BA2FF8" w:rsidRDefault="00E74EC4" w:rsidP="004D48F9">
            <w:pPr>
              <w:spacing w:line="240" w:lineRule="auto"/>
              <w:ind w:hanging="1"/>
              <w:jc w:val="both"/>
              <w:rPr>
                <w:rFonts w:ascii="Times New Roman" w:hAnsi="Times New Roman"/>
                <w:sz w:val="24"/>
                <w:szCs w:val="24"/>
              </w:rPr>
            </w:pPr>
          </w:p>
          <w:p w:rsidR="00E74EC4" w:rsidRPr="00BA2FF8" w:rsidRDefault="00E74EC4" w:rsidP="004D48F9">
            <w:pPr>
              <w:spacing w:line="240" w:lineRule="auto"/>
              <w:jc w:val="both"/>
              <w:rPr>
                <w:rFonts w:ascii="Times New Roman" w:hAnsi="Times New Roman"/>
                <w:sz w:val="24"/>
                <w:szCs w:val="24"/>
              </w:rPr>
            </w:pPr>
          </w:p>
        </w:tc>
      </w:tr>
    </w:tbl>
    <w:p w:rsidR="00E74EC4" w:rsidRPr="00BA2FF8" w:rsidRDefault="00E74EC4" w:rsidP="00E74EC4">
      <w:pPr>
        <w:spacing w:line="240" w:lineRule="auto"/>
        <w:jc w:val="both"/>
        <w:rPr>
          <w:rFonts w:ascii="Times New Roman" w:hAnsi="Times New Roman"/>
          <w:sz w:val="24"/>
          <w:szCs w:val="24"/>
        </w:rPr>
      </w:pPr>
      <w:r w:rsidRPr="00BA2FF8">
        <w:rPr>
          <w:rFonts w:ascii="Times New Roman" w:hAnsi="Times New Roman"/>
          <w:sz w:val="24"/>
          <w:szCs w:val="24"/>
        </w:rPr>
        <w:lastRenderedPageBreak/>
        <w:t xml:space="preserve">                                   </w:t>
      </w:r>
    </w:p>
    <w:p w:rsidR="00E74EC4" w:rsidRPr="00BA2FF8" w:rsidRDefault="00E74EC4" w:rsidP="00E74EC4">
      <w:pPr>
        <w:spacing w:line="240" w:lineRule="auto"/>
        <w:jc w:val="both"/>
        <w:rPr>
          <w:rFonts w:ascii="Times New Roman" w:hAnsi="Times New Roman"/>
          <w:sz w:val="24"/>
          <w:szCs w:val="24"/>
        </w:rPr>
      </w:pPr>
    </w:p>
    <w:p w:rsidR="00E74EC4" w:rsidRPr="00BA2FF8" w:rsidRDefault="00E74EC4" w:rsidP="00E74EC4">
      <w:pPr>
        <w:autoSpaceDE w:val="0"/>
        <w:autoSpaceDN w:val="0"/>
        <w:adjustRightInd w:val="0"/>
        <w:spacing w:after="0" w:line="240" w:lineRule="auto"/>
        <w:jc w:val="both"/>
        <w:rPr>
          <w:rFonts w:ascii="Times New Roman" w:hAnsi="Times New Roman"/>
          <w:b/>
          <w:bCs/>
          <w:iCs/>
          <w:sz w:val="24"/>
          <w:szCs w:val="24"/>
          <w:u w:val="single"/>
        </w:rPr>
      </w:pPr>
    </w:p>
    <w:p w:rsidR="00E74EC4" w:rsidRPr="00BA2FF8" w:rsidRDefault="00E74EC4" w:rsidP="00E74EC4">
      <w:pPr>
        <w:autoSpaceDE w:val="0"/>
        <w:autoSpaceDN w:val="0"/>
        <w:adjustRightInd w:val="0"/>
        <w:spacing w:after="0" w:line="240" w:lineRule="auto"/>
        <w:jc w:val="both"/>
        <w:rPr>
          <w:rFonts w:ascii="Times New Roman" w:hAnsi="Times New Roman"/>
          <w:b/>
          <w:bCs/>
          <w:iCs/>
          <w:sz w:val="24"/>
          <w:szCs w:val="24"/>
          <w:u w:val="single"/>
        </w:rPr>
      </w:pPr>
    </w:p>
    <w:p w:rsidR="00E74EC4" w:rsidRPr="00BA2FF8" w:rsidRDefault="00E74EC4" w:rsidP="00E74EC4">
      <w:pPr>
        <w:autoSpaceDE w:val="0"/>
        <w:autoSpaceDN w:val="0"/>
        <w:adjustRightInd w:val="0"/>
        <w:spacing w:after="0" w:line="240" w:lineRule="auto"/>
        <w:jc w:val="both"/>
        <w:rPr>
          <w:rFonts w:ascii="Times New Roman" w:hAnsi="Times New Roman"/>
          <w:b/>
          <w:bCs/>
          <w:iCs/>
          <w:sz w:val="24"/>
          <w:szCs w:val="24"/>
          <w:u w:val="single"/>
        </w:rPr>
      </w:pPr>
    </w:p>
    <w:p w:rsidR="00E74EC4" w:rsidRDefault="00E74EC4" w:rsidP="00E74EC4">
      <w:pPr>
        <w:autoSpaceDE w:val="0"/>
        <w:autoSpaceDN w:val="0"/>
        <w:adjustRightInd w:val="0"/>
        <w:spacing w:after="0" w:line="240" w:lineRule="auto"/>
        <w:jc w:val="both"/>
        <w:rPr>
          <w:rFonts w:ascii="Times New Roman" w:hAnsi="Times New Roman"/>
          <w:b/>
          <w:bCs/>
          <w:iCs/>
          <w:sz w:val="24"/>
          <w:szCs w:val="24"/>
          <w:u w:val="single"/>
        </w:rPr>
      </w:pPr>
    </w:p>
    <w:p w:rsidR="00E74EC4" w:rsidRDefault="00E74EC4" w:rsidP="00E74EC4">
      <w:pPr>
        <w:autoSpaceDE w:val="0"/>
        <w:autoSpaceDN w:val="0"/>
        <w:adjustRightInd w:val="0"/>
        <w:spacing w:after="0" w:line="240" w:lineRule="auto"/>
        <w:jc w:val="both"/>
        <w:rPr>
          <w:rFonts w:ascii="Times New Roman" w:hAnsi="Times New Roman"/>
          <w:b/>
          <w:bCs/>
          <w:iCs/>
          <w:sz w:val="24"/>
          <w:szCs w:val="24"/>
          <w:u w:val="single"/>
        </w:rPr>
      </w:pPr>
    </w:p>
    <w:p w:rsidR="00E74EC4" w:rsidRDefault="00E74EC4" w:rsidP="00E74EC4">
      <w:pPr>
        <w:autoSpaceDE w:val="0"/>
        <w:autoSpaceDN w:val="0"/>
        <w:adjustRightInd w:val="0"/>
        <w:spacing w:after="0" w:line="240" w:lineRule="auto"/>
        <w:jc w:val="both"/>
        <w:rPr>
          <w:rFonts w:ascii="Times New Roman" w:hAnsi="Times New Roman"/>
          <w:b/>
          <w:bCs/>
          <w:iCs/>
          <w:sz w:val="24"/>
          <w:szCs w:val="24"/>
          <w:u w:val="single"/>
        </w:rPr>
      </w:pPr>
    </w:p>
    <w:p w:rsidR="00E74EC4" w:rsidRPr="00BA2FF8" w:rsidRDefault="00E74EC4" w:rsidP="00E74EC4">
      <w:pPr>
        <w:autoSpaceDE w:val="0"/>
        <w:autoSpaceDN w:val="0"/>
        <w:adjustRightInd w:val="0"/>
        <w:spacing w:after="0" w:line="240" w:lineRule="auto"/>
        <w:jc w:val="both"/>
        <w:rPr>
          <w:rFonts w:ascii="Times New Roman" w:hAnsi="Times New Roman"/>
          <w:b/>
          <w:sz w:val="28"/>
          <w:szCs w:val="28"/>
          <w:u w:val="single"/>
        </w:rPr>
      </w:pPr>
      <w:r>
        <w:rPr>
          <w:rFonts w:ascii="Times New Roman" w:hAnsi="Times New Roman"/>
          <w:b/>
          <w:bCs/>
          <w:iCs/>
          <w:sz w:val="28"/>
          <w:szCs w:val="28"/>
          <w:u w:val="single"/>
        </w:rPr>
        <w:t xml:space="preserve"> </w:t>
      </w:r>
      <w:r w:rsidRPr="00BA2FF8">
        <w:rPr>
          <w:rFonts w:ascii="Times New Roman" w:hAnsi="Times New Roman"/>
          <w:b/>
          <w:sz w:val="24"/>
          <w:szCs w:val="24"/>
          <w:u w:val="single"/>
        </w:rPr>
        <w:t>6</w:t>
      </w:r>
      <w:r w:rsidRPr="00BA2FF8">
        <w:rPr>
          <w:rFonts w:ascii="Times New Roman" w:hAnsi="Times New Roman"/>
          <w:b/>
          <w:sz w:val="28"/>
          <w:szCs w:val="28"/>
          <w:u w:val="single"/>
        </w:rPr>
        <w:t xml:space="preserve">. </w:t>
      </w:r>
      <w:r>
        <w:rPr>
          <w:rFonts w:ascii="Times New Roman" w:hAnsi="Times New Roman"/>
          <w:b/>
          <w:sz w:val="28"/>
          <w:szCs w:val="28"/>
          <w:u w:val="single"/>
        </w:rPr>
        <w:t>Содержание</w:t>
      </w:r>
      <w:r w:rsidRPr="00BA2FF8">
        <w:rPr>
          <w:rFonts w:ascii="Times New Roman" w:hAnsi="Times New Roman"/>
          <w:b/>
          <w:sz w:val="28"/>
          <w:szCs w:val="28"/>
          <w:u w:val="single"/>
        </w:rPr>
        <w:t xml:space="preserve"> программы </w:t>
      </w:r>
      <w:r>
        <w:rPr>
          <w:rFonts w:ascii="Times New Roman" w:hAnsi="Times New Roman"/>
          <w:b/>
          <w:sz w:val="28"/>
          <w:szCs w:val="28"/>
          <w:u w:val="single"/>
        </w:rPr>
        <w:t xml:space="preserve">и планируемый предметный результат </w:t>
      </w:r>
      <w:r w:rsidRPr="00BA2FF8">
        <w:rPr>
          <w:rFonts w:ascii="Times New Roman" w:hAnsi="Times New Roman"/>
          <w:b/>
          <w:sz w:val="28"/>
          <w:szCs w:val="28"/>
          <w:u w:val="single"/>
        </w:rPr>
        <w:t xml:space="preserve"> : 540ч.</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4536"/>
        <w:gridCol w:w="2976"/>
        <w:gridCol w:w="1134"/>
      </w:tblGrid>
      <w:tr w:rsidR="00E74EC4" w:rsidRPr="00BA2FF8" w:rsidTr="004D48F9">
        <w:tc>
          <w:tcPr>
            <w:tcW w:w="6663" w:type="dxa"/>
            <w:vMerge w:val="restart"/>
            <w:vAlign w:val="center"/>
          </w:tcPr>
          <w:p w:rsidR="00E74EC4" w:rsidRPr="00BA2FF8" w:rsidRDefault="00E74EC4" w:rsidP="004D48F9">
            <w:pPr>
              <w:spacing w:after="0" w:line="240" w:lineRule="auto"/>
              <w:jc w:val="center"/>
              <w:rPr>
                <w:rFonts w:ascii="Times New Roman" w:hAnsi="Times New Roman"/>
                <w:b/>
                <w:sz w:val="24"/>
                <w:szCs w:val="24"/>
              </w:rPr>
            </w:pPr>
            <w:r w:rsidRPr="00BA2FF8">
              <w:rPr>
                <w:rFonts w:ascii="Times New Roman" w:hAnsi="Times New Roman"/>
                <w:b/>
                <w:sz w:val="24"/>
                <w:szCs w:val="24"/>
              </w:rPr>
              <w:t>Содержание</w:t>
            </w:r>
          </w:p>
        </w:tc>
        <w:tc>
          <w:tcPr>
            <w:tcW w:w="7512" w:type="dxa"/>
            <w:gridSpan w:val="2"/>
            <w:vAlign w:val="center"/>
          </w:tcPr>
          <w:p w:rsidR="00E74EC4" w:rsidRPr="00BA2FF8" w:rsidRDefault="00E74EC4" w:rsidP="004D48F9">
            <w:pPr>
              <w:spacing w:after="0" w:line="240" w:lineRule="auto"/>
              <w:jc w:val="center"/>
              <w:rPr>
                <w:rFonts w:ascii="Times New Roman" w:hAnsi="Times New Roman"/>
                <w:b/>
                <w:sz w:val="24"/>
                <w:szCs w:val="24"/>
              </w:rPr>
            </w:pPr>
            <w:r w:rsidRPr="00BA2FF8">
              <w:rPr>
                <w:rFonts w:ascii="Times New Roman" w:hAnsi="Times New Roman"/>
                <w:b/>
                <w:sz w:val="24"/>
                <w:szCs w:val="24"/>
              </w:rPr>
              <w:t>Планируемый предметный результат</w:t>
            </w:r>
          </w:p>
          <w:p w:rsidR="00E74EC4" w:rsidRPr="00BA2FF8" w:rsidRDefault="00E74EC4" w:rsidP="004D48F9">
            <w:pPr>
              <w:spacing w:after="0" w:line="240" w:lineRule="auto"/>
              <w:jc w:val="center"/>
              <w:rPr>
                <w:rFonts w:ascii="Times New Roman" w:hAnsi="Times New Roman"/>
                <w:b/>
                <w:sz w:val="24"/>
                <w:szCs w:val="24"/>
              </w:rPr>
            </w:pPr>
          </w:p>
        </w:tc>
        <w:tc>
          <w:tcPr>
            <w:tcW w:w="1134" w:type="dxa"/>
            <w:vAlign w:val="center"/>
          </w:tcPr>
          <w:p w:rsidR="00E74EC4" w:rsidRPr="00BA2FF8" w:rsidRDefault="00E74EC4" w:rsidP="004D48F9">
            <w:pPr>
              <w:spacing w:after="0" w:line="240" w:lineRule="auto"/>
              <w:jc w:val="center"/>
              <w:rPr>
                <w:rFonts w:ascii="Times New Roman" w:hAnsi="Times New Roman"/>
                <w:b/>
                <w:sz w:val="24"/>
                <w:szCs w:val="24"/>
              </w:rPr>
            </w:pPr>
            <w:r w:rsidRPr="00BA2FF8">
              <w:rPr>
                <w:rFonts w:ascii="Times New Roman" w:hAnsi="Times New Roman"/>
                <w:b/>
                <w:sz w:val="24"/>
                <w:szCs w:val="24"/>
              </w:rPr>
              <w:t>Приме</w:t>
            </w:r>
          </w:p>
          <w:p w:rsidR="00E74EC4" w:rsidRPr="00BA2FF8" w:rsidRDefault="00E74EC4" w:rsidP="004D48F9">
            <w:pPr>
              <w:spacing w:after="0" w:line="240" w:lineRule="auto"/>
              <w:jc w:val="center"/>
              <w:rPr>
                <w:rFonts w:ascii="Times New Roman" w:hAnsi="Times New Roman"/>
                <w:b/>
                <w:sz w:val="24"/>
                <w:szCs w:val="24"/>
              </w:rPr>
            </w:pPr>
            <w:r w:rsidRPr="00BA2FF8">
              <w:rPr>
                <w:rFonts w:ascii="Times New Roman" w:hAnsi="Times New Roman"/>
                <w:b/>
                <w:sz w:val="24"/>
                <w:szCs w:val="24"/>
              </w:rPr>
              <w:t>чания</w:t>
            </w:r>
          </w:p>
        </w:tc>
      </w:tr>
      <w:tr w:rsidR="00E74EC4" w:rsidRPr="00BA2FF8" w:rsidTr="004D48F9">
        <w:tc>
          <w:tcPr>
            <w:tcW w:w="6663" w:type="dxa"/>
            <w:vMerge/>
            <w:vAlign w:val="center"/>
          </w:tcPr>
          <w:p w:rsidR="00E74EC4" w:rsidRPr="00BA2FF8" w:rsidRDefault="00E74EC4" w:rsidP="004D48F9">
            <w:pPr>
              <w:spacing w:after="0" w:line="240" w:lineRule="auto"/>
              <w:jc w:val="center"/>
              <w:rPr>
                <w:rFonts w:ascii="Times New Roman" w:hAnsi="Times New Roman"/>
                <w:b/>
                <w:sz w:val="24"/>
                <w:szCs w:val="24"/>
              </w:rPr>
            </w:pPr>
          </w:p>
        </w:tc>
        <w:tc>
          <w:tcPr>
            <w:tcW w:w="4536" w:type="dxa"/>
            <w:vAlign w:val="center"/>
          </w:tcPr>
          <w:p w:rsidR="00E74EC4" w:rsidRPr="00BA2FF8" w:rsidRDefault="00E74EC4" w:rsidP="004D48F9">
            <w:pPr>
              <w:spacing w:after="0" w:line="240" w:lineRule="auto"/>
              <w:jc w:val="center"/>
              <w:rPr>
                <w:rFonts w:ascii="Times New Roman" w:hAnsi="Times New Roman"/>
                <w:b/>
                <w:sz w:val="24"/>
                <w:szCs w:val="24"/>
              </w:rPr>
            </w:pPr>
            <w:r w:rsidRPr="00BA2FF8">
              <w:rPr>
                <w:rFonts w:ascii="Times New Roman" w:hAnsi="Times New Roman"/>
                <w:b/>
                <w:sz w:val="24"/>
                <w:szCs w:val="24"/>
              </w:rPr>
              <w:t>Выпускник научится</w:t>
            </w:r>
          </w:p>
        </w:tc>
        <w:tc>
          <w:tcPr>
            <w:tcW w:w="2976" w:type="dxa"/>
            <w:vAlign w:val="center"/>
          </w:tcPr>
          <w:p w:rsidR="00E74EC4" w:rsidRPr="00BA2FF8" w:rsidRDefault="00E74EC4" w:rsidP="004D48F9">
            <w:pPr>
              <w:spacing w:after="0" w:line="240" w:lineRule="auto"/>
              <w:jc w:val="center"/>
              <w:rPr>
                <w:rFonts w:ascii="Times New Roman" w:hAnsi="Times New Roman"/>
                <w:b/>
                <w:sz w:val="24"/>
                <w:szCs w:val="24"/>
              </w:rPr>
            </w:pPr>
            <w:r w:rsidRPr="00BA2FF8">
              <w:rPr>
                <w:rFonts w:ascii="Times New Roman" w:hAnsi="Times New Roman"/>
                <w:b/>
                <w:sz w:val="24"/>
                <w:szCs w:val="24"/>
              </w:rPr>
              <w:t>Выпускник получит возможность научиться</w:t>
            </w:r>
          </w:p>
        </w:tc>
        <w:tc>
          <w:tcPr>
            <w:tcW w:w="1134" w:type="dxa"/>
            <w:vAlign w:val="center"/>
          </w:tcPr>
          <w:p w:rsidR="00E74EC4" w:rsidRPr="00BA2FF8" w:rsidRDefault="00E74EC4" w:rsidP="004D48F9">
            <w:pPr>
              <w:spacing w:after="0" w:line="240" w:lineRule="auto"/>
              <w:jc w:val="center"/>
              <w:rPr>
                <w:rFonts w:ascii="Times New Roman" w:hAnsi="Times New Roman"/>
                <w:b/>
                <w:sz w:val="24"/>
                <w:szCs w:val="24"/>
              </w:rPr>
            </w:pPr>
          </w:p>
        </w:tc>
      </w:tr>
      <w:tr w:rsidR="00E74EC4" w:rsidRPr="00BA2FF8" w:rsidTr="004D48F9">
        <w:tc>
          <w:tcPr>
            <w:tcW w:w="15309" w:type="dxa"/>
            <w:gridSpan w:val="4"/>
            <w:vAlign w:val="center"/>
          </w:tcPr>
          <w:p w:rsidR="00E74EC4" w:rsidRPr="00BA2FF8" w:rsidRDefault="00E74EC4" w:rsidP="00E74EC4">
            <w:pPr>
              <w:numPr>
                <w:ilvl w:val="0"/>
                <w:numId w:val="5"/>
              </w:numPr>
              <w:spacing w:after="0" w:line="240" w:lineRule="auto"/>
              <w:jc w:val="center"/>
              <w:rPr>
                <w:rFonts w:ascii="Times New Roman" w:hAnsi="Times New Roman"/>
                <w:b/>
                <w:sz w:val="24"/>
                <w:szCs w:val="24"/>
              </w:rPr>
            </w:pPr>
            <w:r w:rsidRPr="00BA2FF8">
              <w:rPr>
                <w:rFonts w:ascii="Times New Roman" w:hAnsi="Times New Roman"/>
                <w:b/>
                <w:sz w:val="24"/>
                <w:szCs w:val="24"/>
              </w:rPr>
              <w:t>Числа и величины</w:t>
            </w:r>
            <w:r>
              <w:rPr>
                <w:rFonts w:ascii="Times New Roman" w:hAnsi="Times New Roman"/>
                <w:b/>
                <w:sz w:val="24"/>
                <w:szCs w:val="24"/>
              </w:rPr>
              <w:t xml:space="preserve"> 70 ч.</w:t>
            </w:r>
          </w:p>
        </w:tc>
      </w:tr>
      <w:tr w:rsidR="00E74EC4" w:rsidRPr="00BA2FF8" w:rsidTr="004D48F9">
        <w:tc>
          <w:tcPr>
            <w:tcW w:w="6663" w:type="dxa"/>
          </w:tcPr>
          <w:p w:rsidR="00E74EC4" w:rsidRPr="00BA2FF8" w:rsidRDefault="00E74EC4" w:rsidP="004D48F9">
            <w:pPr>
              <w:spacing w:line="240" w:lineRule="auto"/>
              <w:ind w:firstLine="360"/>
              <w:jc w:val="both"/>
              <w:rPr>
                <w:rFonts w:ascii="Times New Roman" w:hAnsi="Times New Roman"/>
                <w:sz w:val="24"/>
                <w:szCs w:val="24"/>
              </w:rPr>
            </w:pPr>
            <w:r w:rsidRPr="00BA2FF8">
              <w:rPr>
                <w:rFonts w:ascii="Times New Roman" w:hAnsi="Times New Roman"/>
                <w:sz w:val="24"/>
                <w:szCs w:val="24"/>
              </w:rPr>
              <w:t xml:space="preserve">Признаки (свойства) предметов (цвет, форма, размер, ). Их расположение на плоскости (изображение предметов) и в пространстве: слева – справа, сверху – снизу, перед – за, между и др. Уточнение понятий «все», «каждый», «любой»,; связок «и», «или». Сравнение и классификация предметов по различным признакам (свойствам). Счет предметов.  Предметный смысл отношений «больше», «меньше», «столько же» Способы установления взаимнооднозначного </w:t>
            </w:r>
            <w:r w:rsidRPr="00BA2FF8">
              <w:rPr>
                <w:rFonts w:ascii="Times New Roman" w:hAnsi="Times New Roman"/>
                <w:sz w:val="24"/>
                <w:szCs w:val="24"/>
              </w:rPr>
              <w:lastRenderedPageBreak/>
              <w:t>соответствия. Число и цифра.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Неравенство.</w:t>
            </w:r>
          </w:p>
          <w:p w:rsidR="00E74EC4" w:rsidRPr="00BA2FF8" w:rsidRDefault="00E74EC4" w:rsidP="004D48F9">
            <w:pPr>
              <w:spacing w:line="240" w:lineRule="auto"/>
              <w:ind w:firstLine="360"/>
              <w:jc w:val="both"/>
              <w:rPr>
                <w:rFonts w:ascii="Times New Roman" w:hAnsi="Times New Roman"/>
                <w:sz w:val="24"/>
                <w:szCs w:val="24"/>
              </w:rPr>
            </w:pPr>
            <w:r w:rsidRPr="00BA2FF8">
              <w:rPr>
                <w:rFonts w:ascii="Times New Roman" w:hAnsi="Times New Roman"/>
                <w:sz w:val="24"/>
                <w:szCs w:val="24"/>
              </w:rPr>
              <w:t>Измерение величин; сравнение и упорядочение величин. Единицы массы (грамм, килограмм, центнер, тонна), вместимость (литр), времени (секунда, минута, час). Соотношения между единицами однородных величин. Сравнение и упорядочение однородных величин. Доля величины (половина треть, четверть, десятая, сотая, тысячная)</w:t>
            </w:r>
          </w:p>
        </w:tc>
        <w:tc>
          <w:tcPr>
            <w:tcW w:w="4536" w:type="dxa"/>
          </w:tcPr>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color w:val="000000"/>
                <w:sz w:val="24"/>
                <w:szCs w:val="24"/>
              </w:rPr>
              <w:lastRenderedPageBreak/>
              <w:t>• читать, записывать, сравнивать, упорядочивать числа от нуля до миллиона;</w:t>
            </w:r>
          </w:p>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color w:val="000000"/>
                <w:sz w:val="24"/>
                <w:szCs w:val="24"/>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w:t>
            </w:r>
            <w:r w:rsidRPr="00BA2FF8">
              <w:rPr>
                <w:rFonts w:ascii="Times New Roman" w:hAnsi="Times New Roman"/>
                <w:color w:val="000000"/>
                <w:sz w:val="24"/>
                <w:szCs w:val="24"/>
              </w:rPr>
              <w:lastRenderedPageBreak/>
              <w:t>выбранному правилу (увеличение/уменьшение числа на несколько единиц, увеличение/уменьшение числа в несколько раз);</w:t>
            </w:r>
          </w:p>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color w:val="000000"/>
                <w:sz w:val="24"/>
                <w:szCs w:val="24"/>
              </w:rPr>
              <w:t>• группировать числа по заданному или самостоятельно установленному признаку;</w:t>
            </w:r>
          </w:p>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color w:val="000000"/>
                <w:sz w:val="24"/>
                <w:szCs w:val="24"/>
              </w:rPr>
              <w:t>• читать и записывать величины (массу, время, длину, площадь, скорость), используя основные единицы измерения величин и соотношении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tc>
        <w:tc>
          <w:tcPr>
            <w:tcW w:w="2976" w:type="dxa"/>
          </w:tcPr>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i/>
                <w:iCs/>
                <w:color w:val="000000"/>
                <w:sz w:val="24"/>
                <w:szCs w:val="24"/>
              </w:rPr>
              <w:lastRenderedPageBreak/>
              <w:t>• классифицировать числа по одному или нескольким основаниям, объяснять свои действия;</w:t>
            </w:r>
          </w:p>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i/>
                <w:iCs/>
                <w:color w:val="000000"/>
                <w:sz w:val="24"/>
                <w:szCs w:val="24"/>
              </w:rPr>
              <w:t xml:space="preserve">• выбирать единицу для измерения данной величины (длины, массы, площади, времени), </w:t>
            </w:r>
            <w:r w:rsidRPr="00BA2FF8">
              <w:rPr>
                <w:rFonts w:ascii="Times New Roman" w:hAnsi="Times New Roman"/>
                <w:i/>
                <w:iCs/>
                <w:color w:val="000000"/>
                <w:sz w:val="24"/>
                <w:szCs w:val="24"/>
              </w:rPr>
              <w:lastRenderedPageBreak/>
              <w:t>объяснять свои действия.</w:t>
            </w:r>
          </w:p>
          <w:p w:rsidR="00E74EC4" w:rsidRPr="00BA2FF8" w:rsidRDefault="00E74EC4" w:rsidP="004D48F9">
            <w:pPr>
              <w:spacing w:after="0" w:line="240" w:lineRule="auto"/>
              <w:jc w:val="both"/>
              <w:rPr>
                <w:rFonts w:ascii="Times New Roman" w:hAnsi="Times New Roman"/>
                <w:sz w:val="24"/>
                <w:szCs w:val="24"/>
              </w:rPr>
            </w:pPr>
          </w:p>
        </w:tc>
        <w:tc>
          <w:tcPr>
            <w:tcW w:w="1134" w:type="dxa"/>
          </w:tcPr>
          <w:p w:rsidR="00E74EC4" w:rsidRPr="00BA2FF8" w:rsidRDefault="00E74EC4" w:rsidP="004D48F9">
            <w:pPr>
              <w:spacing w:after="0" w:line="240" w:lineRule="auto"/>
              <w:jc w:val="both"/>
              <w:rPr>
                <w:rFonts w:ascii="Times New Roman" w:hAnsi="Times New Roman"/>
                <w:sz w:val="24"/>
                <w:szCs w:val="24"/>
              </w:rPr>
            </w:pPr>
          </w:p>
        </w:tc>
      </w:tr>
      <w:tr w:rsidR="00E74EC4" w:rsidRPr="00BA2FF8" w:rsidTr="004D48F9">
        <w:tc>
          <w:tcPr>
            <w:tcW w:w="15309" w:type="dxa"/>
            <w:gridSpan w:val="4"/>
          </w:tcPr>
          <w:p w:rsidR="00E74EC4" w:rsidRPr="00BA2FF8" w:rsidRDefault="00E74EC4" w:rsidP="00E74EC4">
            <w:pPr>
              <w:numPr>
                <w:ilvl w:val="0"/>
                <w:numId w:val="5"/>
              </w:numPr>
              <w:spacing w:after="0" w:line="240" w:lineRule="auto"/>
              <w:jc w:val="center"/>
              <w:rPr>
                <w:rFonts w:ascii="Times New Roman" w:hAnsi="Times New Roman"/>
                <w:sz w:val="24"/>
                <w:szCs w:val="24"/>
              </w:rPr>
            </w:pPr>
            <w:r>
              <w:rPr>
                <w:rFonts w:ascii="Times New Roman" w:hAnsi="Times New Roman"/>
                <w:b/>
                <w:sz w:val="24"/>
                <w:szCs w:val="24"/>
              </w:rPr>
              <w:lastRenderedPageBreak/>
              <w:t>Арифмети</w:t>
            </w:r>
            <w:r w:rsidRPr="00BA2FF8">
              <w:rPr>
                <w:rFonts w:ascii="Times New Roman" w:hAnsi="Times New Roman"/>
                <w:b/>
                <w:sz w:val="24"/>
                <w:szCs w:val="24"/>
              </w:rPr>
              <w:t>ческие действия</w:t>
            </w:r>
            <w:r>
              <w:rPr>
                <w:rFonts w:ascii="Times New Roman" w:hAnsi="Times New Roman"/>
                <w:b/>
                <w:sz w:val="24"/>
                <w:szCs w:val="24"/>
              </w:rPr>
              <w:t xml:space="preserve"> 160 ч.</w:t>
            </w:r>
          </w:p>
        </w:tc>
      </w:tr>
      <w:tr w:rsidR="00E74EC4" w:rsidRPr="00BA2FF8" w:rsidTr="004D48F9">
        <w:trPr>
          <w:trHeight w:val="889"/>
        </w:trPr>
        <w:tc>
          <w:tcPr>
            <w:tcW w:w="6663" w:type="dxa"/>
          </w:tcPr>
          <w:p w:rsidR="00E74EC4" w:rsidRPr="00BA2FF8" w:rsidRDefault="00E74EC4" w:rsidP="004D48F9">
            <w:pPr>
              <w:spacing w:line="240" w:lineRule="auto"/>
              <w:ind w:firstLine="360"/>
              <w:jc w:val="both"/>
              <w:rPr>
                <w:rFonts w:ascii="Times New Roman" w:hAnsi="Times New Roman"/>
                <w:sz w:val="24"/>
                <w:szCs w:val="24"/>
              </w:rPr>
            </w:pPr>
            <w:r w:rsidRPr="00BA2FF8">
              <w:rPr>
                <w:rFonts w:ascii="Times New Roman" w:hAnsi="Times New Roman"/>
                <w:sz w:val="24"/>
                <w:szCs w:val="24"/>
              </w:rPr>
              <w:t xml:space="preserve">Сложение, вычитание, умножение и деление. Предметный смысл действий.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                                                                                   </w:t>
            </w:r>
          </w:p>
          <w:p w:rsidR="00E74EC4" w:rsidRPr="00BA2FF8" w:rsidRDefault="00E74EC4" w:rsidP="004D48F9">
            <w:pPr>
              <w:spacing w:line="240" w:lineRule="auto"/>
              <w:ind w:firstLine="360"/>
              <w:jc w:val="both"/>
              <w:rPr>
                <w:rFonts w:ascii="Times New Roman" w:hAnsi="Times New Roman"/>
                <w:sz w:val="24"/>
                <w:szCs w:val="24"/>
              </w:rPr>
            </w:pPr>
            <w:r w:rsidRPr="00BA2FF8">
              <w:rPr>
                <w:rFonts w:ascii="Times New Roman" w:hAnsi="Times New Roman"/>
                <w:sz w:val="24"/>
                <w:szCs w:val="24"/>
              </w:rPr>
              <w:t xml:space="preserve">  Числовое выражение. Установление порядка выполнения действий в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w:t>
            </w:r>
            <w:r w:rsidRPr="00BA2FF8">
              <w:rPr>
                <w:rFonts w:ascii="Times New Roman" w:hAnsi="Times New Roman"/>
                <w:sz w:val="24"/>
                <w:szCs w:val="24"/>
              </w:rPr>
              <w:lastRenderedPageBreak/>
              <w:t>в произведении, умножение суммы и разности на число).</w:t>
            </w:r>
          </w:p>
          <w:p w:rsidR="00E74EC4" w:rsidRPr="00BA2FF8" w:rsidRDefault="00E74EC4" w:rsidP="004D48F9">
            <w:pPr>
              <w:spacing w:line="240" w:lineRule="auto"/>
              <w:ind w:firstLine="360"/>
              <w:jc w:val="both"/>
              <w:rPr>
                <w:rFonts w:ascii="Times New Roman" w:hAnsi="Times New Roman"/>
                <w:sz w:val="24"/>
                <w:szCs w:val="24"/>
              </w:rPr>
            </w:pPr>
            <w:r w:rsidRPr="00BA2FF8">
              <w:rPr>
                <w:rFonts w:ascii="Times New Roman" w:hAnsi="Times New Roman"/>
                <w:sz w:val="24"/>
                <w:szCs w:val="24"/>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прикидка результата, вычисления на калькуляторе).</w:t>
            </w:r>
          </w:p>
        </w:tc>
        <w:tc>
          <w:tcPr>
            <w:tcW w:w="4536" w:type="dxa"/>
          </w:tcPr>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color w:val="000000"/>
                <w:sz w:val="24"/>
                <w:szCs w:val="24"/>
              </w:rPr>
              <w:lastRenderedPageBreak/>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color w:val="000000"/>
                <w:sz w:val="24"/>
                <w:szCs w:val="24"/>
              </w:rPr>
              <w:t xml:space="preserve">• выполнять устно сложение, вычитание, умножение и деление однозначных, двузначных и трёхзначных чисел в </w:t>
            </w:r>
            <w:r w:rsidRPr="00BA2FF8">
              <w:rPr>
                <w:rFonts w:ascii="Times New Roman" w:hAnsi="Times New Roman"/>
                <w:color w:val="000000"/>
                <w:sz w:val="24"/>
                <w:szCs w:val="24"/>
              </w:rPr>
              <w:lastRenderedPageBreak/>
              <w:t>случаях, сводимых к действиям в пределах 100 (в том числе с нулём и числом 1):</w:t>
            </w:r>
          </w:p>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color w:val="000000"/>
                <w:sz w:val="24"/>
                <w:szCs w:val="24"/>
              </w:rPr>
              <w:t>• выделять неизвестный компонент арифметического действия и находить его значение;</w:t>
            </w:r>
          </w:p>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color w:val="000000"/>
                <w:sz w:val="24"/>
                <w:szCs w:val="24"/>
              </w:rPr>
              <w:t xml:space="preserve">• вычислять значение числового выражения (содержащего 2—3 арифметических действия, со скобками и без скобок). </w:t>
            </w:r>
          </w:p>
        </w:tc>
        <w:tc>
          <w:tcPr>
            <w:tcW w:w="2976" w:type="dxa"/>
          </w:tcPr>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color w:val="000000"/>
                <w:sz w:val="24"/>
                <w:szCs w:val="24"/>
              </w:rPr>
              <w:lastRenderedPageBreak/>
              <w:t xml:space="preserve">• </w:t>
            </w:r>
            <w:r w:rsidRPr="00BA2FF8">
              <w:rPr>
                <w:rFonts w:ascii="Times New Roman" w:hAnsi="Times New Roman"/>
                <w:i/>
                <w:iCs/>
                <w:color w:val="000000"/>
                <w:sz w:val="24"/>
                <w:szCs w:val="24"/>
              </w:rPr>
              <w:t>выполнять действия с величинами;</w:t>
            </w:r>
          </w:p>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i/>
                <w:iCs/>
                <w:color w:val="000000"/>
                <w:sz w:val="24"/>
                <w:szCs w:val="24"/>
              </w:rPr>
              <w:t>• использовать свойства арифметических действий для удобства вычислений;</w:t>
            </w:r>
          </w:p>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i/>
                <w:iCs/>
                <w:color w:val="000000"/>
                <w:sz w:val="24"/>
                <w:szCs w:val="24"/>
              </w:rPr>
              <w:t>• проводить проверку правильности вычислений (с помощью обратного действия, прикидки и оценки результата действия).</w:t>
            </w:r>
          </w:p>
          <w:p w:rsidR="00E74EC4" w:rsidRPr="00BA2FF8" w:rsidRDefault="00E74EC4" w:rsidP="004D48F9">
            <w:pPr>
              <w:spacing w:after="0" w:line="240" w:lineRule="auto"/>
              <w:jc w:val="both"/>
              <w:rPr>
                <w:rFonts w:ascii="Times New Roman" w:hAnsi="Times New Roman"/>
                <w:sz w:val="24"/>
                <w:szCs w:val="24"/>
              </w:rPr>
            </w:pPr>
          </w:p>
        </w:tc>
        <w:tc>
          <w:tcPr>
            <w:tcW w:w="1134" w:type="dxa"/>
          </w:tcPr>
          <w:p w:rsidR="00E74EC4" w:rsidRPr="00BA2FF8" w:rsidRDefault="00E74EC4" w:rsidP="004D48F9">
            <w:pPr>
              <w:spacing w:after="0" w:line="240" w:lineRule="auto"/>
              <w:jc w:val="both"/>
              <w:rPr>
                <w:rFonts w:ascii="Times New Roman" w:hAnsi="Times New Roman"/>
                <w:sz w:val="24"/>
                <w:szCs w:val="24"/>
              </w:rPr>
            </w:pPr>
          </w:p>
        </w:tc>
      </w:tr>
      <w:tr w:rsidR="00E74EC4" w:rsidRPr="00BA2FF8" w:rsidTr="004D48F9">
        <w:trPr>
          <w:trHeight w:val="307"/>
        </w:trPr>
        <w:tc>
          <w:tcPr>
            <w:tcW w:w="15309" w:type="dxa"/>
            <w:gridSpan w:val="4"/>
          </w:tcPr>
          <w:p w:rsidR="00E74EC4" w:rsidRPr="00BA2FF8" w:rsidRDefault="00E74EC4" w:rsidP="00E74EC4">
            <w:pPr>
              <w:numPr>
                <w:ilvl w:val="0"/>
                <w:numId w:val="5"/>
              </w:numPr>
              <w:spacing w:after="0" w:line="240" w:lineRule="auto"/>
              <w:jc w:val="center"/>
              <w:rPr>
                <w:rFonts w:ascii="Times New Roman" w:hAnsi="Times New Roman"/>
                <w:sz w:val="24"/>
                <w:szCs w:val="24"/>
              </w:rPr>
            </w:pPr>
            <w:r w:rsidRPr="00BA2FF8">
              <w:rPr>
                <w:rFonts w:ascii="Times New Roman" w:hAnsi="Times New Roman"/>
                <w:b/>
                <w:sz w:val="24"/>
                <w:szCs w:val="24"/>
              </w:rPr>
              <w:lastRenderedPageBreak/>
              <w:t>Текстовые задачи</w:t>
            </w:r>
            <w:r>
              <w:rPr>
                <w:rFonts w:ascii="Times New Roman" w:hAnsi="Times New Roman"/>
                <w:b/>
                <w:sz w:val="24"/>
                <w:szCs w:val="24"/>
              </w:rPr>
              <w:t xml:space="preserve"> 110 ч.</w:t>
            </w:r>
          </w:p>
        </w:tc>
      </w:tr>
      <w:tr w:rsidR="00E74EC4" w:rsidRPr="00BA2FF8" w:rsidTr="004D48F9">
        <w:tc>
          <w:tcPr>
            <w:tcW w:w="6663" w:type="dxa"/>
          </w:tcPr>
          <w:p w:rsidR="00E74EC4" w:rsidRPr="00BA2FF8" w:rsidRDefault="00E74EC4" w:rsidP="004D48F9">
            <w:pPr>
              <w:spacing w:line="240" w:lineRule="auto"/>
              <w:ind w:firstLine="360"/>
              <w:jc w:val="both"/>
              <w:rPr>
                <w:rFonts w:ascii="Times New Roman" w:hAnsi="Times New Roman"/>
                <w:sz w:val="24"/>
                <w:szCs w:val="24"/>
              </w:rPr>
            </w:pPr>
            <w:r w:rsidRPr="00BA2FF8">
              <w:rPr>
                <w:rFonts w:ascii="Times New Roman" w:hAnsi="Times New Roman"/>
                <w:sz w:val="24"/>
                <w:szCs w:val="24"/>
              </w:rPr>
              <w:t>Решение текстовых задач арифметическим способом. Планирование способа решения задачи. Представление текста задачи в виде таблицы, схемы, диаграммы и других моделей. Задачи, содержащие отношения «больше (меньше) на…», « (больше (меньше) в…», разностного и кратного сравнения. Зависимости между величинами, характеризующими процессы: движения, работы, купли – продажи и др. Скорость, время, расстояние; объём работы, время, производительность труда; количество товара, его цена и стоимость и др. Задачи на нахождение доли целого и целого по его доле. Задачи логического и комбинаторного характера.</w:t>
            </w:r>
          </w:p>
        </w:tc>
        <w:tc>
          <w:tcPr>
            <w:tcW w:w="4536" w:type="dxa"/>
          </w:tcPr>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color w:val="000000"/>
                <w:sz w:val="24"/>
                <w:szCs w:val="24"/>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color w:val="000000"/>
                <w:sz w:val="24"/>
                <w:szCs w:val="24"/>
              </w:rPr>
              <w:t>• решать учебные задачи и задачи, связанные с повседневной жизнью, арифметическим способом (в 2—3 действия);</w:t>
            </w:r>
          </w:p>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color w:val="000000"/>
                <w:sz w:val="24"/>
                <w:szCs w:val="24"/>
              </w:rPr>
              <w:t>• оценивать правильность хода решения и реальность ответа на вопрос задачи.</w:t>
            </w:r>
          </w:p>
          <w:p w:rsidR="00E74EC4" w:rsidRPr="00BA2FF8" w:rsidRDefault="00E74EC4" w:rsidP="004D48F9">
            <w:pPr>
              <w:spacing w:after="0" w:line="240" w:lineRule="auto"/>
              <w:jc w:val="both"/>
              <w:rPr>
                <w:rFonts w:ascii="Times New Roman" w:hAnsi="Times New Roman"/>
                <w:sz w:val="24"/>
                <w:szCs w:val="24"/>
              </w:rPr>
            </w:pPr>
          </w:p>
        </w:tc>
        <w:tc>
          <w:tcPr>
            <w:tcW w:w="2976" w:type="dxa"/>
          </w:tcPr>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i/>
                <w:iCs/>
                <w:color w:val="000000"/>
                <w:sz w:val="24"/>
                <w:szCs w:val="24"/>
              </w:rPr>
              <w:t>• решать задачи на нахождение доли величины и величины по значению её доли (половина, треть, четверть, пятая, десятая часть);</w:t>
            </w:r>
          </w:p>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i/>
                <w:iCs/>
                <w:color w:val="000000"/>
                <w:sz w:val="24"/>
                <w:szCs w:val="24"/>
              </w:rPr>
              <w:t>• решать задачи в 3—4 действия;</w:t>
            </w:r>
          </w:p>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i/>
                <w:iCs/>
                <w:color w:val="000000"/>
                <w:sz w:val="24"/>
                <w:szCs w:val="24"/>
              </w:rPr>
            </w:pPr>
            <w:r w:rsidRPr="00BA2FF8">
              <w:rPr>
                <w:rFonts w:ascii="Times New Roman" w:hAnsi="Times New Roman"/>
                <w:i/>
                <w:iCs/>
                <w:color w:val="000000"/>
                <w:sz w:val="24"/>
                <w:szCs w:val="24"/>
              </w:rPr>
              <w:t>• находить разные способы решения задач</w:t>
            </w:r>
          </w:p>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i/>
                <w:iCs/>
                <w:color w:val="000000"/>
                <w:sz w:val="24"/>
                <w:szCs w:val="24"/>
              </w:rPr>
              <w:t xml:space="preserve">• Решать логические и комбинаторные задачи, используя рисунки </w:t>
            </w:r>
          </w:p>
        </w:tc>
        <w:tc>
          <w:tcPr>
            <w:tcW w:w="1134" w:type="dxa"/>
          </w:tcPr>
          <w:p w:rsidR="00E74EC4" w:rsidRPr="00BA2FF8" w:rsidRDefault="00E74EC4" w:rsidP="004D48F9">
            <w:pPr>
              <w:spacing w:after="0" w:line="240" w:lineRule="auto"/>
              <w:jc w:val="both"/>
              <w:rPr>
                <w:rFonts w:ascii="Times New Roman" w:hAnsi="Times New Roman"/>
                <w:sz w:val="24"/>
                <w:szCs w:val="24"/>
              </w:rPr>
            </w:pPr>
          </w:p>
        </w:tc>
      </w:tr>
      <w:tr w:rsidR="00E74EC4" w:rsidRPr="00BA2FF8" w:rsidTr="004D48F9">
        <w:tc>
          <w:tcPr>
            <w:tcW w:w="15309" w:type="dxa"/>
            <w:gridSpan w:val="4"/>
          </w:tcPr>
          <w:p w:rsidR="00E74EC4" w:rsidRPr="00BA2FF8" w:rsidRDefault="00E74EC4" w:rsidP="00E74EC4">
            <w:pPr>
              <w:numPr>
                <w:ilvl w:val="0"/>
                <w:numId w:val="5"/>
              </w:numPr>
              <w:spacing w:after="0" w:line="240" w:lineRule="auto"/>
              <w:jc w:val="center"/>
              <w:rPr>
                <w:rFonts w:ascii="Times New Roman" w:hAnsi="Times New Roman"/>
                <w:sz w:val="24"/>
                <w:szCs w:val="24"/>
              </w:rPr>
            </w:pPr>
            <w:r w:rsidRPr="00BA2FF8">
              <w:rPr>
                <w:rFonts w:ascii="Times New Roman" w:hAnsi="Times New Roman"/>
                <w:b/>
                <w:sz w:val="24"/>
                <w:szCs w:val="24"/>
              </w:rPr>
              <w:t>Пространственные отношения. Геометрические фигуры</w:t>
            </w:r>
            <w:r>
              <w:rPr>
                <w:rFonts w:ascii="Times New Roman" w:hAnsi="Times New Roman"/>
                <w:b/>
                <w:sz w:val="24"/>
                <w:szCs w:val="24"/>
              </w:rPr>
              <w:t xml:space="preserve"> 70 ч.</w:t>
            </w:r>
          </w:p>
        </w:tc>
      </w:tr>
      <w:tr w:rsidR="00E74EC4" w:rsidRPr="00BA2FF8" w:rsidTr="004D48F9">
        <w:tc>
          <w:tcPr>
            <w:tcW w:w="6663" w:type="dxa"/>
          </w:tcPr>
          <w:p w:rsidR="00E74EC4" w:rsidRPr="00BA2FF8" w:rsidRDefault="00E74EC4" w:rsidP="004D48F9">
            <w:pPr>
              <w:spacing w:line="240" w:lineRule="auto"/>
              <w:ind w:firstLine="360"/>
              <w:jc w:val="both"/>
              <w:rPr>
                <w:rFonts w:ascii="Times New Roman" w:hAnsi="Times New Roman"/>
                <w:sz w:val="24"/>
                <w:szCs w:val="24"/>
              </w:rPr>
            </w:pPr>
            <w:r w:rsidRPr="00BA2FF8">
              <w:rPr>
                <w:rFonts w:ascii="Times New Roman" w:hAnsi="Times New Roman"/>
                <w:sz w:val="24"/>
                <w:szCs w:val="24"/>
              </w:rPr>
              <w:t xml:space="preserve">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название (куб, шар, параллелепипед пирамида, цилиндр, конус). Представление о </w:t>
            </w:r>
            <w:r w:rsidRPr="00BA2FF8">
              <w:rPr>
                <w:rFonts w:ascii="Times New Roman" w:hAnsi="Times New Roman"/>
                <w:sz w:val="24"/>
                <w:szCs w:val="24"/>
              </w:rPr>
              <w:lastRenderedPageBreak/>
              <w:t>плоской и кривой поверхности. Объёмная и плоская геометрическая фигура.</w:t>
            </w:r>
          </w:p>
          <w:p w:rsidR="00E74EC4" w:rsidRPr="00BA2FF8" w:rsidRDefault="00E74EC4" w:rsidP="004D48F9">
            <w:pPr>
              <w:spacing w:after="0" w:line="240" w:lineRule="auto"/>
              <w:jc w:val="both"/>
              <w:rPr>
                <w:rFonts w:ascii="Times New Roman" w:hAnsi="Times New Roman"/>
                <w:sz w:val="24"/>
                <w:szCs w:val="24"/>
              </w:rPr>
            </w:pPr>
          </w:p>
        </w:tc>
        <w:tc>
          <w:tcPr>
            <w:tcW w:w="4536" w:type="dxa"/>
          </w:tcPr>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color w:val="000000"/>
                <w:sz w:val="24"/>
                <w:szCs w:val="24"/>
              </w:rPr>
              <w:lastRenderedPageBreak/>
              <w:t>• описывать взаимное расположение предметов в пространстве и на плоскости;</w:t>
            </w:r>
          </w:p>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color w:val="000000"/>
                <w:sz w:val="24"/>
                <w:szCs w:val="24"/>
              </w:rPr>
              <w:t xml:space="preserve">• распознавать, называть, изображать геометрические фигуры (точка, отрезок, ломаная, прямой угол, многоугольник, треугольник, прямоугольник, квадрат, </w:t>
            </w:r>
            <w:r w:rsidRPr="00BA2FF8">
              <w:rPr>
                <w:rFonts w:ascii="Times New Roman" w:hAnsi="Times New Roman"/>
                <w:color w:val="000000"/>
                <w:sz w:val="24"/>
                <w:szCs w:val="24"/>
              </w:rPr>
              <w:lastRenderedPageBreak/>
              <w:t>окружность, круг);</w:t>
            </w:r>
          </w:p>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color w:val="000000"/>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color w:val="000000"/>
                <w:sz w:val="24"/>
                <w:szCs w:val="24"/>
              </w:rPr>
              <w:t>• использовать свойства прямоугольника и квадрата для решения задач;</w:t>
            </w:r>
          </w:p>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color w:val="000000"/>
                <w:sz w:val="24"/>
                <w:szCs w:val="24"/>
              </w:rPr>
              <w:t>• распознавать и называть геометрические тела (куб, шар);</w:t>
            </w:r>
          </w:p>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color w:val="000000"/>
                <w:sz w:val="24"/>
                <w:szCs w:val="24"/>
              </w:rPr>
              <w:t>• соотносить реальные объекты с моделями геометрических фигур.</w:t>
            </w:r>
          </w:p>
          <w:p w:rsidR="00E74EC4" w:rsidRPr="00BA2FF8" w:rsidRDefault="00E74EC4" w:rsidP="004D48F9">
            <w:pPr>
              <w:spacing w:after="0" w:line="240" w:lineRule="auto"/>
              <w:jc w:val="both"/>
              <w:rPr>
                <w:rFonts w:ascii="Times New Roman" w:hAnsi="Times New Roman"/>
                <w:sz w:val="24"/>
                <w:szCs w:val="24"/>
              </w:rPr>
            </w:pPr>
          </w:p>
        </w:tc>
        <w:tc>
          <w:tcPr>
            <w:tcW w:w="2976" w:type="dxa"/>
          </w:tcPr>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i/>
                <w:iCs/>
                <w:color w:val="000000"/>
                <w:sz w:val="24"/>
                <w:szCs w:val="24"/>
              </w:rPr>
            </w:pPr>
            <w:r w:rsidRPr="00BA2FF8">
              <w:rPr>
                <w:rFonts w:ascii="Times New Roman" w:hAnsi="Times New Roman"/>
                <w:color w:val="000000"/>
                <w:sz w:val="24"/>
                <w:szCs w:val="24"/>
              </w:rPr>
              <w:lastRenderedPageBreak/>
              <w:t xml:space="preserve">• </w:t>
            </w:r>
            <w:r w:rsidRPr="00BA2FF8">
              <w:rPr>
                <w:rFonts w:ascii="Times New Roman" w:hAnsi="Times New Roman"/>
                <w:i/>
                <w:iCs/>
                <w:color w:val="000000"/>
                <w:sz w:val="24"/>
                <w:szCs w:val="24"/>
              </w:rPr>
              <w:t>распознавать плоские и кривые поверхности</w:t>
            </w:r>
          </w:p>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i/>
                <w:iCs/>
                <w:color w:val="000000"/>
                <w:sz w:val="24"/>
                <w:szCs w:val="24"/>
              </w:rPr>
            </w:pPr>
            <w:r w:rsidRPr="00BA2FF8">
              <w:rPr>
                <w:rFonts w:ascii="Times New Roman" w:hAnsi="Times New Roman"/>
                <w:color w:val="000000"/>
                <w:sz w:val="24"/>
                <w:szCs w:val="24"/>
              </w:rPr>
              <w:t xml:space="preserve">• </w:t>
            </w:r>
            <w:r w:rsidRPr="00BA2FF8">
              <w:rPr>
                <w:rFonts w:ascii="Times New Roman" w:hAnsi="Times New Roman"/>
                <w:i/>
                <w:iCs/>
                <w:color w:val="000000"/>
                <w:sz w:val="24"/>
                <w:szCs w:val="24"/>
              </w:rPr>
              <w:t>распознавать плоские и объёмные геометрические фигуры</w:t>
            </w:r>
          </w:p>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color w:val="000000"/>
                <w:sz w:val="24"/>
                <w:szCs w:val="24"/>
              </w:rPr>
              <w:t>•</w:t>
            </w:r>
            <w:r w:rsidRPr="00BA2FF8">
              <w:rPr>
                <w:rFonts w:ascii="Times New Roman" w:hAnsi="Times New Roman"/>
                <w:i/>
                <w:iCs/>
                <w:color w:val="000000"/>
                <w:sz w:val="24"/>
                <w:szCs w:val="24"/>
              </w:rPr>
              <w:t xml:space="preserve"> распознавать, различать и называть </w:t>
            </w:r>
            <w:r w:rsidRPr="00BA2FF8">
              <w:rPr>
                <w:rFonts w:ascii="Times New Roman" w:hAnsi="Times New Roman"/>
                <w:i/>
                <w:iCs/>
                <w:color w:val="000000"/>
                <w:sz w:val="24"/>
                <w:szCs w:val="24"/>
              </w:rPr>
              <w:lastRenderedPageBreak/>
              <w:t xml:space="preserve">геометрические тела: параллелепипед, пирамиду, цилиндр, конус.; </w:t>
            </w:r>
          </w:p>
          <w:p w:rsidR="00E74EC4" w:rsidRPr="00BA2FF8" w:rsidRDefault="00E74EC4" w:rsidP="004D48F9">
            <w:pPr>
              <w:spacing w:after="0" w:line="240" w:lineRule="auto"/>
              <w:jc w:val="both"/>
              <w:rPr>
                <w:rFonts w:ascii="Times New Roman" w:hAnsi="Times New Roman"/>
                <w:sz w:val="24"/>
                <w:szCs w:val="24"/>
              </w:rPr>
            </w:pPr>
          </w:p>
        </w:tc>
        <w:tc>
          <w:tcPr>
            <w:tcW w:w="1134" w:type="dxa"/>
          </w:tcPr>
          <w:p w:rsidR="00E74EC4" w:rsidRPr="00BA2FF8" w:rsidRDefault="00E74EC4" w:rsidP="004D48F9">
            <w:pPr>
              <w:spacing w:after="0" w:line="240" w:lineRule="auto"/>
              <w:jc w:val="both"/>
              <w:rPr>
                <w:rFonts w:ascii="Times New Roman" w:hAnsi="Times New Roman"/>
                <w:sz w:val="24"/>
                <w:szCs w:val="24"/>
              </w:rPr>
            </w:pPr>
          </w:p>
        </w:tc>
      </w:tr>
      <w:tr w:rsidR="00E74EC4" w:rsidRPr="00BA2FF8" w:rsidTr="004D48F9">
        <w:tc>
          <w:tcPr>
            <w:tcW w:w="15309" w:type="dxa"/>
            <w:gridSpan w:val="4"/>
          </w:tcPr>
          <w:p w:rsidR="00E74EC4" w:rsidRPr="00BA2FF8" w:rsidRDefault="00E74EC4" w:rsidP="00E74EC4">
            <w:pPr>
              <w:numPr>
                <w:ilvl w:val="0"/>
                <w:numId w:val="5"/>
              </w:numPr>
              <w:spacing w:after="0" w:line="240" w:lineRule="auto"/>
              <w:jc w:val="center"/>
              <w:rPr>
                <w:rFonts w:ascii="Times New Roman" w:hAnsi="Times New Roman"/>
                <w:sz w:val="24"/>
                <w:szCs w:val="24"/>
              </w:rPr>
            </w:pPr>
            <w:r w:rsidRPr="00BA2FF8">
              <w:rPr>
                <w:rFonts w:ascii="Times New Roman" w:hAnsi="Times New Roman"/>
                <w:b/>
                <w:sz w:val="24"/>
                <w:szCs w:val="24"/>
              </w:rPr>
              <w:lastRenderedPageBreak/>
              <w:t>Геометрические величины</w:t>
            </w:r>
            <w:r>
              <w:rPr>
                <w:rFonts w:ascii="Times New Roman" w:hAnsi="Times New Roman"/>
                <w:b/>
                <w:sz w:val="24"/>
                <w:szCs w:val="24"/>
              </w:rPr>
              <w:t xml:space="preserve"> 50 ч.</w:t>
            </w:r>
          </w:p>
        </w:tc>
      </w:tr>
      <w:tr w:rsidR="00E74EC4" w:rsidRPr="00BA2FF8" w:rsidTr="004D48F9">
        <w:tc>
          <w:tcPr>
            <w:tcW w:w="6663" w:type="dxa"/>
          </w:tcPr>
          <w:p w:rsidR="00E74EC4" w:rsidRPr="00BA2FF8" w:rsidRDefault="00E74EC4" w:rsidP="004D48F9">
            <w:pPr>
              <w:spacing w:line="240" w:lineRule="auto"/>
              <w:ind w:firstLine="360"/>
              <w:jc w:val="both"/>
              <w:rPr>
                <w:rFonts w:ascii="Times New Roman" w:hAnsi="Times New Roman"/>
                <w:sz w:val="24"/>
                <w:szCs w:val="24"/>
              </w:rPr>
            </w:pPr>
            <w:r w:rsidRPr="00BA2FF8">
              <w:rPr>
                <w:rFonts w:ascii="Times New Roman" w:hAnsi="Times New Roman"/>
                <w:sz w:val="24"/>
                <w:szCs w:val="24"/>
              </w:rPr>
              <w:t>Измерение длины отрезка. Единицы длины (миллиметр, сантиметр, дециметр, метр, километр). Периметр. 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tc>
        <w:tc>
          <w:tcPr>
            <w:tcW w:w="4536" w:type="dxa"/>
          </w:tcPr>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color w:val="000000"/>
                <w:sz w:val="24"/>
                <w:szCs w:val="24"/>
              </w:rPr>
              <w:t>• измерять длину отрезка;</w:t>
            </w:r>
          </w:p>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color w:val="000000"/>
                <w:sz w:val="24"/>
                <w:szCs w:val="24"/>
              </w:rPr>
              <w:t>• вычислять периметр треугольника, прямоугольника и квадрата, площадь прямоугольника и квадрата;</w:t>
            </w:r>
          </w:p>
          <w:p w:rsidR="00E74EC4" w:rsidRPr="00BA2FF8" w:rsidRDefault="00E74EC4" w:rsidP="004D48F9">
            <w:pPr>
              <w:spacing w:after="0" w:line="240" w:lineRule="auto"/>
              <w:jc w:val="both"/>
              <w:rPr>
                <w:rFonts w:ascii="Times New Roman" w:hAnsi="Times New Roman"/>
                <w:sz w:val="24"/>
                <w:szCs w:val="24"/>
              </w:rPr>
            </w:pPr>
            <w:r w:rsidRPr="00BA2FF8">
              <w:rPr>
                <w:rFonts w:ascii="Times New Roman" w:hAnsi="Times New Roman"/>
                <w:color w:val="000000"/>
                <w:sz w:val="24"/>
                <w:szCs w:val="24"/>
              </w:rPr>
              <w:t>• оценивать размеры геометрических объектов, расстояния приближённо (на глаз)</w:t>
            </w:r>
          </w:p>
        </w:tc>
        <w:tc>
          <w:tcPr>
            <w:tcW w:w="2976" w:type="dxa"/>
          </w:tcPr>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i/>
                <w:iCs/>
                <w:color w:val="000000"/>
                <w:sz w:val="24"/>
                <w:szCs w:val="24"/>
              </w:rPr>
              <w:t>вычислять периметр и площадь различных фигур прямоугольной формы.</w:t>
            </w:r>
          </w:p>
          <w:p w:rsidR="00E74EC4" w:rsidRPr="00BA2FF8" w:rsidRDefault="00E74EC4" w:rsidP="004D48F9">
            <w:pPr>
              <w:spacing w:after="0" w:line="240" w:lineRule="auto"/>
              <w:jc w:val="both"/>
              <w:rPr>
                <w:rFonts w:ascii="Times New Roman" w:hAnsi="Times New Roman"/>
                <w:sz w:val="24"/>
                <w:szCs w:val="24"/>
              </w:rPr>
            </w:pPr>
          </w:p>
        </w:tc>
        <w:tc>
          <w:tcPr>
            <w:tcW w:w="1134" w:type="dxa"/>
          </w:tcPr>
          <w:p w:rsidR="00E74EC4" w:rsidRPr="00BA2FF8" w:rsidRDefault="00E74EC4" w:rsidP="004D48F9">
            <w:pPr>
              <w:spacing w:after="0" w:line="240" w:lineRule="auto"/>
              <w:jc w:val="both"/>
              <w:rPr>
                <w:rFonts w:ascii="Times New Roman" w:hAnsi="Times New Roman"/>
                <w:sz w:val="24"/>
                <w:szCs w:val="24"/>
              </w:rPr>
            </w:pPr>
          </w:p>
        </w:tc>
      </w:tr>
      <w:tr w:rsidR="00E74EC4" w:rsidRPr="00BA2FF8" w:rsidTr="004D48F9">
        <w:tc>
          <w:tcPr>
            <w:tcW w:w="15309" w:type="dxa"/>
            <w:gridSpan w:val="4"/>
          </w:tcPr>
          <w:p w:rsidR="00E74EC4" w:rsidRPr="00BA2FF8" w:rsidRDefault="00E74EC4" w:rsidP="004D48F9">
            <w:pPr>
              <w:spacing w:after="0" w:line="240" w:lineRule="auto"/>
              <w:jc w:val="center"/>
              <w:rPr>
                <w:rFonts w:ascii="Times New Roman" w:hAnsi="Times New Roman"/>
                <w:sz w:val="24"/>
                <w:szCs w:val="24"/>
              </w:rPr>
            </w:pPr>
            <w:r>
              <w:rPr>
                <w:rFonts w:ascii="Times New Roman" w:hAnsi="Times New Roman"/>
                <w:b/>
                <w:sz w:val="24"/>
                <w:szCs w:val="24"/>
              </w:rPr>
              <w:t xml:space="preserve">6 </w:t>
            </w:r>
            <w:r w:rsidRPr="00BA2FF8">
              <w:rPr>
                <w:rFonts w:ascii="Times New Roman" w:hAnsi="Times New Roman"/>
                <w:b/>
                <w:sz w:val="24"/>
                <w:szCs w:val="24"/>
              </w:rPr>
              <w:t>Работа с данными</w:t>
            </w:r>
            <w:r>
              <w:rPr>
                <w:rFonts w:ascii="Times New Roman" w:hAnsi="Times New Roman"/>
                <w:b/>
                <w:sz w:val="24"/>
                <w:szCs w:val="24"/>
              </w:rPr>
              <w:t xml:space="preserve"> </w:t>
            </w:r>
            <w:r w:rsidRPr="00BA2FF8">
              <w:rPr>
                <w:rFonts w:ascii="Times New Roman" w:hAnsi="Times New Roman"/>
                <w:b/>
                <w:sz w:val="24"/>
                <w:szCs w:val="24"/>
              </w:rPr>
              <w:t>( с информацией)</w:t>
            </w:r>
            <w:r>
              <w:rPr>
                <w:rFonts w:ascii="Times New Roman" w:hAnsi="Times New Roman"/>
                <w:b/>
                <w:sz w:val="24"/>
                <w:szCs w:val="24"/>
              </w:rPr>
              <w:t xml:space="preserve"> 40 ч.</w:t>
            </w:r>
          </w:p>
        </w:tc>
      </w:tr>
      <w:tr w:rsidR="00E74EC4" w:rsidRPr="00BA2FF8" w:rsidTr="004D48F9">
        <w:tc>
          <w:tcPr>
            <w:tcW w:w="6663" w:type="dxa"/>
          </w:tcPr>
          <w:p w:rsidR="00E74EC4" w:rsidRPr="003B0A10" w:rsidRDefault="00E74EC4" w:rsidP="004D48F9">
            <w:pPr>
              <w:pStyle w:val="a4"/>
              <w:rPr>
                <w:rFonts w:ascii="Times New Roman" w:hAnsi="Times New Roman"/>
                <w:sz w:val="24"/>
                <w:szCs w:val="24"/>
              </w:rPr>
            </w:pPr>
            <w:r w:rsidRPr="003B0A10">
              <w:rPr>
                <w:rFonts w:ascii="Times New Roman" w:hAnsi="Times New Roman"/>
                <w:sz w:val="24"/>
                <w:szCs w:val="24"/>
              </w:rPr>
              <w:t>Сбор и представление информации, связанной со счётом, измерением величин, фиксирование и анализ полученной информации.</w:t>
            </w:r>
          </w:p>
          <w:p w:rsidR="00E74EC4" w:rsidRPr="003B0A10" w:rsidRDefault="00E74EC4" w:rsidP="004D48F9">
            <w:pPr>
              <w:pStyle w:val="a4"/>
              <w:rPr>
                <w:rFonts w:ascii="Times New Roman" w:hAnsi="Times New Roman"/>
                <w:sz w:val="24"/>
                <w:szCs w:val="24"/>
              </w:rPr>
            </w:pPr>
            <w:r w:rsidRPr="003B0A10">
              <w:rPr>
                <w:rFonts w:ascii="Times New Roman" w:hAnsi="Times New Roman"/>
                <w:sz w:val="24"/>
                <w:szCs w:val="24"/>
              </w:rPr>
              <w:t>Построение простейших логических выражений с помощью логических связок и слов «…и / или…», «если, то…», «верно / неверно, что…», «каждый», «все», «не», «найдется», истинность утверждений.</w:t>
            </w:r>
          </w:p>
          <w:p w:rsidR="00E74EC4" w:rsidRPr="003B0A10" w:rsidRDefault="00E74EC4" w:rsidP="004D48F9">
            <w:pPr>
              <w:pStyle w:val="a4"/>
              <w:rPr>
                <w:rFonts w:ascii="Times New Roman" w:hAnsi="Times New Roman"/>
                <w:sz w:val="24"/>
                <w:szCs w:val="24"/>
              </w:rPr>
            </w:pPr>
            <w:r w:rsidRPr="003B0A10">
              <w:rPr>
                <w:rFonts w:ascii="Times New Roman" w:hAnsi="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E74EC4" w:rsidRPr="003B0A10" w:rsidRDefault="00E74EC4" w:rsidP="004D48F9">
            <w:pPr>
              <w:pStyle w:val="a4"/>
              <w:rPr>
                <w:rFonts w:ascii="Times New Roman" w:hAnsi="Times New Roman"/>
                <w:sz w:val="24"/>
                <w:szCs w:val="24"/>
              </w:rPr>
            </w:pPr>
            <w:r w:rsidRPr="003B0A10">
              <w:rPr>
                <w:rFonts w:ascii="Times New Roman" w:hAnsi="Times New Roman"/>
                <w:sz w:val="24"/>
                <w:szCs w:val="24"/>
              </w:rPr>
              <w:t xml:space="preserve">Чтение и заполнение таблицы. Интерпретация данных </w:t>
            </w:r>
            <w:r w:rsidRPr="003B0A10">
              <w:rPr>
                <w:rFonts w:ascii="Times New Roman" w:hAnsi="Times New Roman"/>
                <w:sz w:val="24"/>
                <w:szCs w:val="24"/>
              </w:rPr>
              <w:lastRenderedPageBreak/>
              <w:t>таблицы. Чтение столбчатой диаграммы.</w:t>
            </w:r>
          </w:p>
          <w:p w:rsidR="00E74EC4" w:rsidRPr="00BA2FF8" w:rsidRDefault="00E74EC4" w:rsidP="004D48F9">
            <w:pPr>
              <w:spacing w:after="0" w:line="240" w:lineRule="auto"/>
              <w:jc w:val="both"/>
              <w:rPr>
                <w:rFonts w:ascii="Times New Roman" w:hAnsi="Times New Roman"/>
                <w:sz w:val="24"/>
                <w:szCs w:val="24"/>
              </w:rPr>
            </w:pPr>
          </w:p>
        </w:tc>
        <w:tc>
          <w:tcPr>
            <w:tcW w:w="4536" w:type="dxa"/>
          </w:tcPr>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color w:val="000000"/>
                <w:sz w:val="24"/>
                <w:szCs w:val="24"/>
              </w:rPr>
              <w:lastRenderedPageBreak/>
              <w:t>• читать несложные готовые таблицы;</w:t>
            </w:r>
          </w:p>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color w:val="000000"/>
                <w:sz w:val="24"/>
                <w:szCs w:val="24"/>
              </w:rPr>
              <w:t>• заполнять несложные готовые таблицы;</w:t>
            </w:r>
          </w:p>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A2FF8">
              <w:rPr>
                <w:rFonts w:ascii="Times New Roman" w:hAnsi="Times New Roman"/>
                <w:color w:val="000000"/>
                <w:sz w:val="24"/>
                <w:szCs w:val="24"/>
              </w:rPr>
              <w:t xml:space="preserve">• читать несложные готовые столбчатые диаграммы. </w:t>
            </w:r>
          </w:p>
          <w:p w:rsidR="00E74EC4" w:rsidRPr="00BA2FF8" w:rsidRDefault="00E74EC4" w:rsidP="004D48F9">
            <w:pPr>
              <w:spacing w:after="0" w:line="240" w:lineRule="auto"/>
              <w:jc w:val="both"/>
              <w:rPr>
                <w:rFonts w:ascii="Times New Roman" w:hAnsi="Times New Roman"/>
                <w:sz w:val="24"/>
                <w:szCs w:val="24"/>
              </w:rPr>
            </w:pPr>
          </w:p>
        </w:tc>
        <w:tc>
          <w:tcPr>
            <w:tcW w:w="2976" w:type="dxa"/>
          </w:tcPr>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i/>
                <w:iCs/>
                <w:color w:val="000000"/>
                <w:sz w:val="24"/>
                <w:szCs w:val="24"/>
              </w:rPr>
              <w:t>• читать несложные готовые круговые диаграммы;</w:t>
            </w:r>
          </w:p>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i/>
                <w:iCs/>
                <w:color w:val="000000"/>
                <w:sz w:val="24"/>
                <w:szCs w:val="24"/>
              </w:rPr>
              <w:t>• достраивать несложную готовую столбчатую диаграмму;</w:t>
            </w:r>
          </w:p>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i/>
                <w:iCs/>
                <w:color w:val="000000"/>
                <w:sz w:val="24"/>
                <w:szCs w:val="24"/>
              </w:rPr>
              <w:t>• сравнивать и обобщать информацию, представленную в строках и столбцах несложных таблиц и диаграмм;</w:t>
            </w:r>
          </w:p>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i/>
                <w:iCs/>
                <w:color w:val="000000"/>
                <w:sz w:val="24"/>
                <w:szCs w:val="24"/>
              </w:rPr>
              <w:lastRenderedPageBreak/>
              <w:t>• распознавать одну и ту .же информацию, представленную в разной форме- (таблицы,  диаграммы, схемы);</w:t>
            </w:r>
          </w:p>
          <w:p w:rsidR="00E74EC4" w:rsidRPr="00BA2FF8" w:rsidRDefault="00E74EC4" w:rsidP="004D48F9">
            <w:pPr>
              <w:shd w:val="clear" w:color="auto" w:fill="FFFFFF"/>
              <w:autoSpaceDE w:val="0"/>
              <w:autoSpaceDN w:val="0"/>
              <w:adjustRightInd w:val="0"/>
              <w:spacing w:after="0" w:line="240" w:lineRule="auto"/>
              <w:jc w:val="both"/>
              <w:rPr>
                <w:rFonts w:ascii="Times New Roman" w:hAnsi="Times New Roman"/>
                <w:sz w:val="24"/>
                <w:szCs w:val="24"/>
              </w:rPr>
            </w:pPr>
            <w:r w:rsidRPr="00BA2FF8">
              <w:rPr>
                <w:rFonts w:ascii="Times New Roman" w:hAnsi="Times New Roman"/>
                <w:i/>
                <w:iCs/>
                <w:color w:val="000000"/>
                <w:sz w:val="24"/>
                <w:szCs w:val="24"/>
              </w:rPr>
              <w:t xml:space="preserve"> планировать несложные исследования, собирать и представлять полученную информацию с помощью таблиц и диаграмм;</w:t>
            </w:r>
          </w:p>
          <w:p w:rsidR="00E74EC4" w:rsidRPr="00BA2FF8" w:rsidRDefault="00E74EC4" w:rsidP="004D48F9">
            <w:pPr>
              <w:spacing w:after="0" w:line="240" w:lineRule="auto"/>
              <w:jc w:val="both"/>
              <w:rPr>
                <w:rFonts w:ascii="Times New Roman" w:hAnsi="Times New Roman"/>
                <w:i/>
                <w:iCs/>
                <w:color w:val="000000"/>
                <w:sz w:val="24"/>
                <w:szCs w:val="24"/>
              </w:rPr>
            </w:pPr>
            <w:r w:rsidRPr="00BA2FF8">
              <w:rPr>
                <w:rFonts w:ascii="Times New Roman" w:hAnsi="Times New Roman"/>
                <w:i/>
                <w:iCs/>
                <w:color w:val="000000"/>
                <w:sz w:val="24"/>
                <w:szCs w:val="24"/>
              </w:rPr>
              <w:t xml:space="preserve">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134" w:type="dxa"/>
          </w:tcPr>
          <w:p w:rsidR="00E74EC4" w:rsidRPr="00BA2FF8" w:rsidRDefault="00E74EC4" w:rsidP="004D48F9">
            <w:pPr>
              <w:spacing w:after="0" w:line="240" w:lineRule="auto"/>
              <w:jc w:val="both"/>
              <w:rPr>
                <w:rFonts w:ascii="Times New Roman" w:hAnsi="Times New Roman"/>
                <w:sz w:val="24"/>
                <w:szCs w:val="24"/>
              </w:rPr>
            </w:pPr>
          </w:p>
        </w:tc>
      </w:tr>
      <w:tr w:rsidR="00E74EC4" w:rsidRPr="00BA2FF8" w:rsidTr="004D48F9">
        <w:tc>
          <w:tcPr>
            <w:tcW w:w="15309" w:type="dxa"/>
            <w:gridSpan w:val="4"/>
          </w:tcPr>
          <w:p w:rsidR="00E74EC4" w:rsidRPr="00BA2FF8" w:rsidRDefault="00E74EC4" w:rsidP="00E74EC4">
            <w:pPr>
              <w:numPr>
                <w:ilvl w:val="0"/>
                <w:numId w:val="6"/>
              </w:numPr>
              <w:spacing w:after="0" w:line="240" w:lineRule="auto"/>
              <w:jc w:val="center"/>
              <w:rPr>
                <w:rFonts w:ascii="Times New Roman" w:hAnsi="Times New Roman"/>
                <w:sz w:val="24"/>
                <w:szCs w:val="24"/>
              </w:rPr>
            </w:pPr>
            <w:r w:rsidRPr="00BA2FF8">
              <w:rPr>
                <w:rFonts w:ascii="Times New Roman" w:hAnsi="Times New Roman"/>
                <w:b/>
                <w:sz w:val="24"/>
                <w:szCs w:val="24"/>
              </w:rPr>
              <w:lastRenderedPageBreak/>
              <w:t>Уравнения. Буквенные выражения</w:t>
            </w:r>
            <w:r>
              <w:rPr>
                <w:rFonts w:ascii="Times New Roman" w:hAnsi="Times New Roman"/>
                <w:b/>
                <w:sz w:val="24"/>
                <w:szCs w:val="24"/>
              </w:rPr>
              <w:t xml:space="preserve"> 20 ч.</w:t>
            </w:r>
          </w:p>
        </w:tc>
      </w:tr>
      <w:tr w:rsidR="00E74EC4" w:rsidRPr="00BA2FF8" w:rsidTr="004D48F9">
        <w:tc>
          <w:tcPr>
            <w:tcW w:w="6663" w:type="dxa"/>
          </w:tcPr>
          <w:p w:rsidR="00E74EC4" w:rsidRPr="00D119E8" w:rsidRDefault="00E74EC4" w:rsidP="004D48F9">
            <w:pPr>
              <w:spacing w:line="240" w:lineRule="auto"/>
              <w:ind w:firstLine="360"/>
              <w:jc w:val="both"/>
              <w:rPr>
                <w:rFonts w:ascii="Times New Roman" w:hAnsi="Times New Roman"/>
                <w:sz w:val="24"/>
                <w:szCs w:val="24"/>
              </w:rPr>
            </w:pPr>
            <w:r w:rsidRPr="00D119E8">
              <w:rPr>
                <w:rFonts w:ascii="Times New Roman" w:hAnsi="Times New Roman"/>
                <w:sz w:val="24"/>
                <w:szCs w:val="24"/>
              </w:rPr>
              <w:t>Запись уравнения. Корень уравнения. Решение уравнений на основе применения ранее усвоенных знаний. Выбор (запись) уравнений, соответствующих данной схеме, выбор схемы, соответствующей данному уравнению, составление уравнений по тексту задачи ( с учетом ранее изученного материала). Простые и усложненные уравнения. Буквенные выражения. Нахождение значений выражений по данным значениям, входящей в него буквы.</w:t>
            </w:r>
          </w:p>
        </w:tc>
        <w:tc>
          <w:tcPr>
            <w:tcW w:w="4536" w:type="dxa"/>
          </w:tcPr>
          <w:p w:rsidR="00E74EC4" w:rsidRPr="00D119E8" w:rsidRDefault="00E74EC4" w:rsidP="004D48F9">
            <w:pPr>
              <w:spacing w:after="0" w:line="240" w:lineRule="auto"/>
              <w:jc w:val="both"/>
              <w:rPr>
                <w:rFonts w:ascii="Times New Roman" w:hAnsi="Times New Roman"/>
                <w:sz w:val="24"/>
                <w:szCs w:val="24"/>
              </w:rPr>
            </w:pPr>
          </w:p>
        </w:tc>
        <w:tc>
          <w:tcPr>
            <w:tcW w:w="2976" w:type="dxa"/>
          </w:tcPr>
          <w:p w:rsidR="00E74EC4" w:rsidRPr="00D119E8" w:rsidRDefault="00E74EC4" w:rsidP="004D48F9">
            <w:pPr>
              <w:spacing w:after="0" w:line="240" w:lineRule="auto"/>
              <w:jc w:val="both"/>
              <w:rPr>
                <w:rFonts w:ascii="Times New Roman" w:hAnsi="Times New Roman"/>
                <w:b/>
                <w:sz w:val="24"/>
                <w:szCs w:val="24"/>
              </w:rPr>
            </w:pPr>
            <w:r w:rsidRPr="00D119E8">
              <w:rPr>
                <w:rFonts w:ascii="Times New Roman" w:hAnsi="Times New Roman"/>
                <w:i/>
                <w:iCs/>
                <w:sz w:val="24"/>
                <w:szCs w:val="24"/>
              </w:rPr>
              <w:t>• Решать простые и усложненные уравнения на основе правил о взаимосвязи компонентов и результатов арифметических действий</w:t>
            </w:r>
          </w:p>
          <w:p w:rsidR="00E74EC4" w:rsidRPr="00D119E8" w:rsidRDefault="00E74EC4" w:rsidP="004D48F9">
            <w:pPr>
              <w:spacing w:after="0" w:line="240" w:lineRule="auto"/>
              <w:jc w:val="both"/>
              <w:rPr>
                <w:rFonts w:ascii="Times New Roman" w:hAnsi="Times New Roman"/>
                <w:sz w:val="24"/>
                <w:szCs w:val="24"/>
              </w:rPr>
            </w:pPr>
            <w:r w:rsidRPr="00D119E8">
              <w:rPr>
                <w:rFonts w:ascii="Times New Roman" w:hAnsi="Times New Roman"/>
                <w:i/>
                <w:iCs/>
                <w:sz w:val="24"/>
                <w:szCs w:val="24"/>
              </w:rPr>
              <w:t>• Находить значения простейших буквенных выражений при данных числовых значениях входящих в них букв.</w:t>
            </w:r>
          </w:p>
        </w:tc>
        <w:tc>
          <w:tcPr>
            <w:tcW w:w="1134" w:type="dxa"/>
          </w:tcPr>
          <w:p w:rsidR="00E74EC4" w:rsidRPr="00077CD9" w:rsidRDefault="00E74EC4" w:rsidP="004D48F9">
            <w:pPr>
              <w:spacing w:after="0" w:line="240" w:lineRule="auto"/>
              <w:jc w:val="both"/>
              <w:rPr>
                <w:rFonts w:ascii="Times New Roman" w:hAnsi="Times New Roman"/>
                <w:color w:val="FF0000"/>
                <w:sz w:val="24"/>
                <w:szCs w:val="24"/>
              </w:rPr>
            </w:pPr>
          </w:p>
        </w:tc>
      </w:tr>
      <w:tr w:rsidR="00E74EC4" w:rsidRPr="00BA2FF8" w:rsidTr="004D48F9">
        <w:trPr>
          <w:trHeight w:val="538"/>
        </w:trPr>
        <w:tc>
          <w:tcPr>
            <w:tcW w:w="6663" w:type="dxa"/>
          </w:tcPr>
          <w:p w:rsidR="00E74EC4" w:rsidRPr="00BA2FF8" w:rsidRDefault="00E74EC4" w:rsidP="004D48F9">
            <w:pPr>
              <w:spacing w:after="0" w:line="240" w:lineRule="auto"/>
              <w:jc w:val="both"/>
              <w:rPr>
                <w:rFonts w:ascii="Times New Roman" w:hAnsi="Times New Roman"/>
                <w:b/>
                <w:sz w:val="24"/>
                <w:szCs w:val="24"/>
              </w:rPr>
            </w:pPr>
            <w:r w:rsidRPr="00BA2FF8">
              <w:rPr>
                <w:rFonts w:ascii="Times New Roman" w:hAnsi="Times New Roman"/>
                <w:b/>
                <w:sz w:val="24"/>
                <w:szCs w:val="24"/>
              </w:rPr>
              <w:t xml:space="preserve">Резерв </w:t>
            </w:r>
          </w:p>
        </w:tc>
        <w:tc>
          <w:tcPr>
            <w:tcW w:w="4536" w:type="dxa"/>
          </w:tcPr>
          <w:p w:rsidR="00E74EC4" w:rsidRPr="00BA2FF8" w:rsidRDefault="00E74EC4" w:rsidP="004D48F9">
            <w:pPr>
              <w:spacing w:after="0" w:line="240" w:lineRule="auto"/>
              <w:jc w:val="both"/>
              <w:rPr>
                <w:rFonts w:ascii="Times New Roman" w:hAnsi="Times New Roman"/>
                <w:b/>
                <w:sz w:val="24"/>
                <w:szCs w:val="24"/>
              </w:rPr>
            </w:pPr>
            <w:r w:rsidRPr="00BA2FF8">
              <w:rPr>
                <w:rFonts w:ascii="Times New Roman" w:hAnsi="Times New Roman"/>
                <w:b/>
                <w:sz w:val="24"/>
                <w:szCs w:val="24"/>
              </w:rPr>
              <w:t>20 ч.</w:t>
            </w:r>
          </w:p>
        </w:tc>
        <w:tc>
          <w:tcPr>
            <w:tcW w:w="2976" w:type="dxa"/>
          </w:tcPr>
          <w:p w:rsidR="00E74EC4" w:rsidRPr="00BA2FF8" w:rsidRDefault="00E74EC4" w:rsidP="004D48F9">
            <w:pPr>
              <w:spacing w:after="0" w:line="240" w:lineRule="auto"/>
              <w:jc w:val="both"/>
              <w:rPr>
                <w:rFonts w:ascii="Times New Roman" w:hAnsi="Times New Roman"/>
                <w:sz w:val="24"/>
                <w:szCs w:val="24"/>
              </w:rPr>
            </w:pPr>
          </w:p>
        </w:tc>
        <w:tc>
          <w:tcPr>
            <w:tcW w:w="1134" w:type="dxa"/>
          </w:tcPr>
          <w:p w:rsidR="00E74EC4" w:rsidRPr="00BA2FF8" w:rsidRDefault="00E74EC4" w:rsidP="004D48F9">
            <w:pPr>
              <w:spacing w:after="0" w:line="240" w:lineRule="auto"/>
              <w:jc w:val="both"/>
              <w:rPr>
                <w:rFonts w:ascii="Times New Roman" w:hAnsi="Times New Roman"/>
                <w:sz w:val="24"/>
                <w:szCs w:val="24"/>
              </w:rPr>
            </w:pPr>
          </w:p>
        </w:tc>
      </w:tr>
    </w:tbl>
    <w:p w:rsidR="00E74EC4" w:rsidRPr="00BA2FF8" w:rsidRDefault="00E74EC4" w:rsidP="00E74EC4">
      <w:pPr>
        <w:spacing w:line="240" w:lineRule="auto"/>
        <w:jc w:val="both"/>
        <w:rPr>
          <w:rFonts w:ascii="Times New Roman" w:hAnsi="Times New Roman"/>
          <w:sz w:val="24"/>
          <w:szCs w:val="24"/>
        </w:rPr>
      </w:pPr>
    </w:p>
    <w:p w:rsidR="00963DF3" w:rsidRDefault="00963DF3" w:rsidP="00963DF3">
      <w:pPr>
        <w:autoSpaceDE w:val="0"/>
        <w:autoSpaceDN w:val="0"/>
        <w:adjustRightInd w:val="0"/>
        <w:spacing w:after="0" w:line="240" w:lineRule="auto"/>
        <w:jc w:val="both"/>
        <w:rPr>
          <w:rFonts w:ascii="Times New Roman" w:eastAsia="Times New Roman" w:hAnsi="Times New Roman"/>
          <w:b/>
          <w:bCs/>
          <w:sz w:val="28"/>
          <w:szCs w:val="28"/>
          <w:u w:val="single"/>
        </w:rPr>
      </w:pPr>
      <w:r>
        <w:rPr>
          <w:rFonts w:ascii="Times New Roman" w:eastAsia="Times New Roman" w:hAnsi="Times New Roman"/>
          <w:b/>
          <w:sz w:val="28"/>
          <w:szCs w:val="28"/>
          <w:u w:val="single"/>
        </w:rPr>
        <w:lastRenderedPageBreak/>
        <w:t>7. Для реализации Рабочей программы используется учебно-методический комплект, включающий</w:t>
      </w:r>
      <w:r>
        <w:rPr>
          <w:rFonts w:ascii="Times New Roman" w:eastAsia="Times New Roman" w:hAnsi="Times New Roman"/>
          <w:sz w:val="28"/>
          <w:szCs w:val="28"/>
          <w:u w:val="single"/>
        </w:rPr>
        <w:t>:</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Истомина Н. Б. Математика. 1 класс. Учебник. В двух частях. – Изд-во «Ассоциация ХХI век», 2011.</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Истомина Н. Б., Редько З. Б. Тетради по математике № 1, № 2. 1 класс. – Изд-во «Ассоциация ХХI_ век», 2011.</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Истомина Н. Б. Математика. 2 класс. Учебник. В двух частях. Учебник. – Изд-во «Ассоциация ХХI_ век», 2011.</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Истомина Н. Б., Редько З. Б. Тетради по математике № 1, № 2. 2 класс. – Изд-во «Ассоциация ХХI_ век», 2011.</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Истомина Н. Б. Математика. 3 класс. Учебник. – Изд-во «Ассоциация ХХI_ век», 2010.</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Истомина Н. Б., Редько З. Б. Тетради по математике № 1, № 2. 3 класс. – Изд-во «Ассоциация ХХI век», 2010.</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Истомина Н. Б. Математика. 4 класс. Учебник. В двух частях. – Изд-во «Ассоциация ХХI_ век», 2010.</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 Истомина Н. Б., Редько З. Б. Тетради по математике № 1, № 2. 4 класс. – Изд-во «Ассоциация ХХI_ век», 2010.</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 Истомина Н. Б. Учимся решать задачи. Тетрадь с печатной основой. 1 класс. – М.: Линка-Пресс, 2009.</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 Истомина Н. Б. Учимся решать задачи. Тетрадь с печатной основой. 2 класс. – М.: Линка-Пресс, 2009.</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 Истомина Н. Б. Учимся решать задачи. Тетрадь с печатной основой. 3 класс. – М.: Линка-Пресс, 2009.</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 Истомина Н. Б., Редько З. Б. Учимся решать задачи. Тетрадь с печатной основой. 4 класс. – М.: Линка-Пресс, 2009.</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26) Истомина Н. Б., Шмырёва Г. Г. Контрольные работы по математике. 1 класс (три уровня). – Изд-во «Ассоциация ХХI век», 2009 и позже.</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27) Истомина Н. Б., Шмырёва Г. Г. Контрольные работы по математике. 2 класс (три уровня). – Изд-во «Ассоциация ХХI век», 2009 и позже.</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 Истомина Н. Б., Шмырёва Г. Г. Контрольные работы по математике. 3 класс (три уровня). – Изд-во «Ассоциация ХХI век», 2009.</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29) Истомина Н. Б., Шмырёва Г. Г. Контрольные работы по математике. 4 класс (три уровня). Изд-во «Ассоциация ХХI век», 2009 и позже.</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30) Истомина Н. Б., Горина О. П. Тестовые задания по математике. 2 класс. – Изд-во «Ассоциация ХХI век», 2009.</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 Истомина Н. Б., Горина О. П. Тестовые задания по математике. 3 класс. «Ассоциация ХХI век», 2009.</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 Истомина Н. Б., Горина О. П. Тестовые задания по математике. 4 класс. – Изд-во «Ассоциация ХХI век», 2009.</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33) Электронная версия тестовых заданий. Программа CoolTest. На сайте издательства «Ассоциация ХХI век».</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34) Истомина Н. Б., Тихонова Н. Б. Учимся решать логические задачи. Математика и информатика. 1–2 классы. Изд-во «Ассоциация ХХI век», 2010.</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35) Истомина Н. Б., Тихонова Н. Б. Учимся решать логические задачи. Математика и информатика. 3 класс. Изд-во «Ассоциация ХХI век», 2011.</w:t>
      </w:r>
    </w:p>
    <w:p w:rsidR="00963DF3" w:rsidRDefault="00963DF3" w:rsidP="00963DF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Для учителя</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Истомина Н. Б., Немкина Е. С., Попова С. В., Редько З. Б. Методические рекомендации к учебнику «Математика. 1 класс». В двух частях. – Изд-во «Ассоциация ХХI век», 2011. (Электронная версия на сайте издательства)</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Истомина Н. Б., Редько З. Б. Методические рекомендации к учебнику «Математика. 2 класс». В двух частях. Изд-во «Ассоциация ХХI век», 2011. (Электронная версия на сайте издательства)</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Истомина Н. Б. Методические рекомендации к учебнику «Математика. 3 класс». – Изд-во «Ассоциация ХХI век», 2009. (Электронная версия на сайте издательства)</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4) Истомина Н. Б. Методические рекомендации к учебнику «Математика. 4 класс. – Изд-во «Ассоциация ХХI век», 2009. (Электронная версия на сайте издательства)</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Истомина Н. Б. Методика обучения математике в начальной школе. (Развивающее обучение). Пособие для студентов педагогических факультетов. – Изд-во «Ассоциация ХХI век», 2009.</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Истомина Н. Б., Заяц Ю. С. Практикум по методике обучения математике в начальной школе. (Развивающее обучение). Пособие для студентов педагогических факультетов. – Изд-во «Ассоциация ХХI век», 2009.</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 Попова С. В. Уроки математической гармонии (1 класс. Из опыта работы). Под редакцией Н. Б. Истоминой. Смоленск: Ассоциация ХХI век. 2007.</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 Попова С. В. Уроки математической гармонии (2 класс. Из опыта работы). Под редакцией Н. Б. Истоминой. Смоленск: Ассоциация ХХI век. 2008.</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 Видеофильм «Учимся решать задачи. 1 класс» для просмотра на DVD-плеере или компьютере. Авторы: Н. Б. Истомина, З. Б. Редько. – М.: Линка-Пресс, 2009.</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 Видеофильм «Учимся решать задачи. 2 класс» для просмотра на DVD-плеере или компьютере. Авторы: Н. Б. Истомина, З.Б. Редько. М.: Линка-Пресс, 2009.</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 Видеофильм «Учимся решать задачи. 3 класс» для просмотра на DVD-плеере или компьютере. Авторы: Н. Б. Истомина, З. Б. Редько. М.: Линка-Пресс, 2010.</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 Видеофильм «Учимся решать задачи. 4 класс» для просмотра на DVD-плеере или компьютере. Авторы: Н. Б. Истомина, З. Б. Редько. М.: Линка-Пресс, 2010.</w:t>
      </w:r>
    </w:p>
    <w:p w:rsidR="00963DF3" w:rsidRDefault="00963DF3" w:rsidP="00963D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 Электронная версия тестовых заданий по математике для 2–4 классов. Программа Cool-Test. (На сайте издательства «Ассоциация ХХI век»)</w:t>
      </w:r>
    </w:p>
    <w:p w:rsidR="00963DF3" w:rsidRDefault="00963DF3" w:rsidP="00963DF3">
      <w:pPr>
        <w:spacing w:line="240" w:lineRule="auto"/>
        <w:jc w:val="both"/>
        <w:rPr>
          <w:rFonts w:ascii="Times New Roman" w:hAnsi="Times New Roman"/>
          <w:sz w:val="24"/>
          <w:szCs w:val="24"/>
        </w:rPr>
      </w:pPr>
    </w:p>
    <w:p w:rsidR="00E74EC4" w:rsidRDefault="00E74EC4" w:rsidP="00E74EC4">
      <w:pPr>
        <w:spacing w:line="240" w:lineRule="auto"/>
        <w:jc w:val="both"/>
        <w:rPr>
          <w:rFonts w:ascii="Times New Roman" w:hAnsi="Times New Roman"/>
          <w:sz w:val="24"/>
          <w:szCs w:val="24"/>
        </w:rPr>
      </w:pPr>
      <w:bookmarkStart w:id="0" w:name="_GoBack"/>
      <w:bookmarkEnd w:id="0"/>
    </w:p>
    <w:p w:rsidR="00E043B6" w:rsidRDefault="00E043B6"/>
    <w:sectPr w:rsidR="00E043B6" w:rsidSect="00E74EC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49D"/>
    <w:multiLevelType w:val="hybridMultilevel"/>
    <w:tmpl w:val="CA0476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8BF4EBC"/>
    <w:multiLevelType w:val="hybridMultilevel"/>
    <w:tmpl w:val="28883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4236FD"/>
    <w:multiLevelType w:val="hybridMultilevel"/>
    <w:tmpl w:val="5AD410FA"/>
    <w:lvl w:ilvl="0" w:tplc="494A0E0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0D7B16"/>
    <w:multiLevelType w:val="hybridMultilevel"/>
    <w:tmpl w:val="86C24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45427A7"/>
    <w:multiLevelType w:val="hybridMultilevel"/>
    <w:tmpl w:val="49A0036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58D63FA"/>
    <w:multiLevelType w:val="hybridMultilevel"/>
    <w:tmpl w:val="931C17BA"/>
    <w:lvl w:ilvl="0" w:tplc="87704AA0">
      <w:start w:val="1"/>
      <w:numFmt w:val="decimal"/>
      <w:lvlText w:val="%1)"/>
      <w:lvlJc w:val="left"/>
      <w:pPr>
        <w:tabs>
          <w:tab w:val="num" w:pos="720"/>
        </w:tabs>
        <w:ind w:left="720" w:hanging="360"/>
      </w:pPr>
      <w:rPr>
        <w:rFonts w:hint="default"/>
        <w:b w:val="0"/>
      </w:rPr>
    </w:lvl>
    <w:lvl w:ilvl="1" w:tplc="18CCC9EC">
      <w:start w:val="2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C4"/>
    <w:rsid w:val="000071C7"/>
    <w:rsid w:val="0001236E"/>
    <w:rsid w:val="0002173B"/>
    <w:rsid w:val="00024FE7"/>
    <w:rsid w:val="0004369A"/>
    <w:rsid w:val="0005243C"/>
    <w:rsid w:val="00054049"/>
    <w:rsid w:val="00054E87"/>
    <w:rsid w:val="000553FB"/>
    <w:rsid w:val="00056EDC"/>
    <w:rsid w:val="00057F70"/>
    <w:rsid w:val="000740BE"/>
    <w:rsid w:val="000760EC"/>
    <w:rsid w:val="00077F61"/>
    <w:rsid w:val="00080CFC"/>
    <w:rsid w:val="0008525A"/>
    <w:rsid w:val="00085D05"/>
    <w:rsid w:val="000A164D"/>
    <w:rsid w:val="000A3F0B"/>
    <w:rsid w:val="000B2784"/>
    <w:rsid w:val="000C3EB8"/>
    <w:rsid w:val="000D3063"/>
    <w:rsid w:val="000E3B44"/>
    <w:rsid w:val="000F096C"/>
    <w:rsid w:val="000F780C"/>
    <w:rsid w:val="00112DC7"/>
    <w:rsid w:val="00114580"/>
    <w:rsid w:val="00116D1D"/>
    <w:rsid w:val="00121F85"/>
    <w:rsid w:val="00153534"/>
    <w:rsid w:val="00154355"/>
    <w:rsid w:val="00166A07"/>
    <w:rsid w:val="00167568"/>
    <w:rsid w:val="00167959"/>
    <w:rsid w:val="00183DA4"/>
    <w:rsid w:val="001C4B63"/>
    <w:rsid w:val="001C5138"/>
    <w:rsid w:val="001C78DF"/>
    <w:rsid w:val="001D2CFE"/>
    <w:rsid w:val="001D5BA6"/>
    <w:rsid w:val="001F19E9"/>
    <w:rsid w:val="001F6A5C"/>
    <w:rsid w:val="00217345"/>
    <w:rsid w:val="00237554"/>
    <w:rsid w:val="002457F7"/>
    <w:rsid w:val="00245FF7"/>
    <w:rsid w:val="00246A00"/>
    <w:rsid w:val="0025204E"/>
    <w:rsid w:val="00282465"/>
    <w:rsid w:val="00282F3B"/>
    <w:rsid w:val="00296C2E"/>
    <w:rsid w:val="002A4115"/>
    <w:rsid w:val="002A51D8"/>
    <w:rsid w:val="002A7945"/>
    <w:rsid w:val="002B189A"/>
    <w:rsid w:val="002B6203"/>
    <w:rsid w:val="002D113E"/>
    <w:rsid w:val="002D2DE8"/>
    <w:rsid w:val="002D3E67"/>
    <w:rsid w:val="002E19A0"/>
    <w:rsid w:val="002E38E0"/>
    <w:rsid w:val="002E3B09"/>
    <w:rsid w:val="002E479F"/>
    <w:rsid w:val="002E7195"/>
    <w:rsid w:val="002F640F"/>
    <w:rsid w:val="00323299"/>
    <w:rsid w:val="00326FBF"/>
    <w:rsid w:val="00344F6A"/>
    <w:rsid w:val="00351E0C"/>
    <w:rsid w:val="00372A78"/>
    <w:rsid w:val="00380B81"/>
    <w:rsid w:val="00386604"/>
    <w:rsid w:val="0039081C"/>
    <w:rsid w:val="00391A09"/>
    <w:rsid w:val="003934CE"/>
    <w:rsid w:val="00393BFC"/>
    <w:rsid w:val="003A09CB"/>
    <w:rsid w:val="003B0742"/>
    <w:rsid w:val="003C5DA8"/>
    <w:rsid w:val="003E5637"/>
    <w:rsid w:val="003F093A"/>
    <w:rsid w:val="00404E65"/>
    <w:rsid w:val="00420E71"/>
    <w:rsid w:val="00423810"/>
    <w:rsid w:val="00425ADC"/>
    <w:rsid w:val="0043140B"/>
    <w:rsid w:val="00434465"/>
    <w:rsid w:val="00446FCF"/>
    <w:rsid w:val="00457012"/>
    <w:rsid w:val="004574B2"/>
    <w:rsid w:val="0046118C"/>
    <w:rsid w:val="00471461"/>
    <w:rsid w:val="00483A30"/>
    <w:rsid w:val="004958B9"/>
    <w:rsid w:val="004A1CC1"/>
    <w:rsid w:val="004A62C5"/>
    <w:rsid w:val="004B0C94"/>
    <w:rsid w:val="004E020A"/>
    <w:rsid w:val="004F7A36"/>
    <w:rsid w:val="0050617E"/>
    <w:rsid w:val="00507D3A"/>
    <w:rsid w:val="0051409D"/>
    <w:rsid w:val="00536E9A"/>
    <w:rsid w:val="00541E83"/>
    <w:rsid w:val="00560410"/>
    <w:rsid w:val="00566845"/>
    <w:rsid w:val="005729B1"/>
    <w:rsid w:val="00572C2D"/>
    <w:rsid w:val="0059394A"/>
    <w:rsid w:val="005C5FFF"/>
    <w:rsid w:val="005D36CC"/>
    <w:rsid w:val="005D387E"/>
    <w:rsid w:val="005E00A1"/>
    <w:rsid w:val="006004E7"/>
    <w:rsid w:val="006012DD"/>
    <w:rsid w:val="00601C5E"/>
    <w:rsid w:val="00611032"/>
    <w:rsid w:val="00614FC3"/>
    <w:rsid w:val="006150AA"/>
    <w:rsid w:val="00620938"/>
    <w:rsid w:val="00635B40"/>
    <w:rsid w:val="0063698E"/>
    <w:rsid w:val="00663D4D"/>
    <w:rsid w:val="006828B5"/>
    <w:rsid w:val="006E5D14"/>
    <w:rsid w:val="006F4FBC"/>
    <w:rsid w:val="006F5F30"/>
    <w:rsid w:val="00703531"/>
    <w:rsid w:val="0071080C"/>
    <w:rsid w:val="00711D8E"/>
    <w:rsid w:val="00722EC9"/>
    <w:rsid w:val="007278CB"/>
    <w:rsid w:val="0073681F"/>
    <w:rsid w:val="007405EB"/>
    <w:rsid w:val="00765DD7"/>
    <w:rsid w:val="0078422E"/>
    <w:rsid w:val="0079090A"/>
    <w:rsid w:val="00791688"/>
    <w:rsid w:val="00796A98"/>
    <w:rsid w:val="007A52C7"/>
    <w:rsid w:val="007B56F2"/>
    <w:rsid w:val="007C0875"/>
    <w:rsid w:val="007C1C09"/>
    <w:rsid w:val="007C7C91"/>
    <w:rsid w:val="007F1AD1"/>
    <w:rsid w:val="008060B3"/>
    <w:rsid w:val="00823DA9"/>
    <w:rsid w:val="008422E4"/>
    <w:rsid w:val="008430CB"/>
    <w:rsid w:val="00856A67"/>
    <w:rsid w:val="008804BB"/>
    <w:rsid w:val="00885B88"/>
    <w:rsid w:val="00891EF5"/>
    <w:rsid w:val="00896705"/>
    <w:rsid w:val="008A0453"/>
    <w:rsid w:val="008A1E48"/>
    <w:rsid w:val="008D51C8"/>
    <w:rsid w:val="008E3BBB"/>
    <w:rsid w:val="00906019"/>
    <w:rsid w:val="00910A7B"/>
    <w:rsid w:val="009162D2"/>
    <w:rsid w:val="00924B9C"/>
    <w:rsid w:val="00934020"/>
    <w:rsid w:val="009355FE"/>
    <w:rsid w:val="00947241"/>
    <w:rsid w:val="00952E84"/>
    <w:rsid w:val="00963DF3"/>
    <w:rsid w:val="00964CA5"/>
    <w:rsid w:val="009856CA"/>
    <w:rsid w:val="00991775"/>
    <w:rsid w:val="00997CDC"/>
    <w:rsid w:val="009A3509"/>
    <w:rsid w:val="009D5178"/>
    <w:rsid w:val="009E191D"/>
    <w:rsid w:val="00A31736"/>
    <w:rsid w:val="00A31A97"/>
    <w:rsid w:val="00A45815"/>
    <w:rsid w:val="00A517F2"/>
    <w:rsid w:val="00A53789"/>
    <w:rsid w:val="00A5487E"/>
    <w:rsid w:val="00A5492B"/>
    <w:rsid w:val="00A61249"/>
    <w:rsid w:val="00A743C2"/>
    <w:rsid w:val="00A815CD"/>
    <w:rsid w:val="00A84473"/>
    <w:rsid w:val="00A86F31"/>
    <w:rsid w:val="00A900BC"/>
    <w:rsid w:val="00AB396C"/>
    <w:rsid w:val="00AB6C47"/>
    <w:rsid w:val="00AC410B"/>
    <w:rsid w:val="00AE7462"/>
    <w:rsid w:val="00B104FE"/>
    <w:rsid w:val="00B21C13"/>
    <w:rsid w:val="00B339E9"/>
    <w:rsid w:val="00B4077F"/>
    <w:rsid w:val="00B41290"/>
    <w:rsid w:val="00B43C3F"/>
    <w:rsid w:val="00B47AD6"/>
    <w:rsid w:val="00B61E82"/>
    <w:rsid w:val="00BA3798"/>
    <w:rsid w:val="00BB5CEB"/>
    <w:rsid w:val="00BD6A8C"/>
    <w:rsid w:val="00BE6D47"/>
    <w:rsid w:val="00BF1DAC"/>
    <w:rsid w:val="00C06846"/>
    <w:rsid w:val="00C22969"/>
    <w:rsid w:val="00C2308C"/>
    <w:rsid w:val="00C23D61"/>
    <w:rsid w:val="00C26B59"/>
    <w:rsid w:val="00C26E12"/>
    <w:rsid w:val="00C402B4"/>
    <w:rsid w:val="00C40E25"/>
    <w:rsid w:val="00C45F0F"/>
    <w:rsid w:val="00C5455D"/>
    <w:rsid w:val="00C54B0A"/>
    <w:rsid w:val="00C63E75"/>
    <w:rsid w:val="00C65356"/>
    <w:rsid w:val="00C80BB5"/>
    <w:rsid w:val="00C857D7"/>
    <w:rsid w:val="00C86E97"/>
    <w:rsid w:val="00CB2D4A"/>
    <w:rsid w:val="00CC22C9"/>
    <w:rsid w:val="00CC6172"/>
    <w:rsid w:val="00CD1FF8"/>
    <w:rsid w:val="00CD7EBA"/>
    <w:rsid w:val="00CE5957"/>
    <w:rsid w:val="00CF22F4"/>
    <w:rsid w:val="00CF24B4"/>
    <w:rsid w:val="00CF43E1"/>
    <w:rsid w:val="00D00A25"/>
    <w:rsid w:val="00D01774"/>
    <w:rsid w:val="00D02F0F"/>
    <w:rsid w:val="00D411A2"/>
    <w:rsid w:val="00D41936"/>
    <w:rsid w:val="00D44FE7"/>
    <w:rsid w:val="00D53795"/>
    <w:rsid w:val="00D56377"/>
    <w:rsid w:val="00D56E77"/>
    <w:rsid w:val="00D7670D"/>
    <w:rsid w:val="00D77008"/>
    <w:rsid w:val="00D86B74"/>
    <w:rsid w:val="00D87096"/>
    <w:rsid w:val="00D950D2"/>
    <w:rsid w:val="00DA0C45"/>
    <w:rsid w:val="00DB709A"/>
    <w:rsid w:val="00DD2557"/>
    <w:rsid w:val="00DE288A"/>
    <w:rsid w:val="00DE2CFF"/>
    <w:rsid w:val="00E043B6"/>
    <w:rsid w:val="00E125D6"/>
    <w:rsid w:val="00E17BCB"/>
    <w:rsid w:val="00E23F2D"/>
    <w:rsid w:val="00E31B95"/>
    <w:rsid w:val="00E339E0"/>
    <w:rsid w:val="00E476DD"/>
    <w:rsid w:val="00E50493"/>
    <w:rsid w:val="00E51980"/>
    <w:rsid w:val="00E53541"/>
    <w:rsid w:val="00E74EC4"/>
    <w:rsid w:val="00E942E1"/>
    <w:rsid w:val="00EA5D57"/>
    <w:rsid w:val="00EB5DB6"/>
    <w:rsid w:val="00EC0FD1"/>
    <w:rsid w:val="00EE64E6"/>
    <w:rsid w:val="00EF2CFE"/>
    <w:rsid w:val="00EF3DCE"/>
    <w:rsid w:val="00F04454"/>
    <w:rsid w:val="00F07238"/>
    <w:rsid w:val="00F166A2"/>
    <w:rsid w:val="00F20A05"/>
    <w:rsid w:val="00F22E3F"/>
    <w:rsid w:val="00F24A0B"/>
    <w:rsid w:val="00F26AEC"/>
    <w:rsid w:val="00F27445"/>
    <w:rsid w:val="00F43EBD"/>
    <w:rsid w:val="00F52313"/>
    <w:rsid w:val="00F67062"/>
    <w:rsid w:val="00F73BBB"/>
    <w:rsid w:val="00F75EA6"/>
    <w:rsid w:val="00F765D7"/>
    <w:rsid w:val="00F8515B"/>
    <w:rsid w:val="00F96A9D"/>
    <w:rsid w:val="00F9790B"/>
    <w:rsid w:val="00FB3539"/>
    <w:rsid w:val="00FB3899"/>
    <w:rsid w:val="00FB4E7E"/>
    <w:rsid w:val="00FB7DDF"/>
    <w:rsid w:val="00FC2359"/>
    <w:rsid w:val="00FC2E00"/>
    <w:rsid w:val="00FD646A"/>
    <w:rsid w:val="00FD7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E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74EC4"/>
    <w:pPr>
      <w:spacing w:before="30" w:after="30" w:line="240" w:lineRule="auto"/>
    </w:pPr>
    <w:rPr>
      <w:rFonts w:ascii="Times New Roman" w:eastAsia="Times New Roman" w:hAnsi="Times New Roman"/>
      <w:sz w:val="20"/>
      <w:szCs w:val="20"/>
      <w:lang w:eastAsia="ru-RU"/>
    </w:rPr>
  </w:style>
  <w:style w:type="paragraph" w:styleId="a4">
    <w:name w:val="No Spacing"/>
    <w:uiPriority w:val="1"/>
    <w:qFormat/>
    <w:rsid w:val="00E74EC4"/>
    <w:pPr>
      <w:spacing w:after="0" w:line="240" w:lineRule="auto"/>
    </w:pPr>
    <w:rPr>
      <w:rFonts w:ascii="Calibri" w:eastAsia="Calibri" w:hAnsi="Calibri" w:cs="Times New Roman"/>
    </w:rPr>
  </w:style>
  <w:style w:type="paragraph" w:customStyle="1" w:styleId="a5">
    <w:name w:val="Базовый"/>
    <w:rsid w:val="00E74EC4"/>
    <w:pPr>
      <w:suppressAutoHyphens/>
    </w:pPr>
    <w:rPr>
      <w:rFonts w:ascii="Calibri" w:eastAsia="DejaVu Sans" w:hAnsi="Calibri"/>
      <w:lang w:eastAsia="ru-RU"/>
    </w:rPr>
  </w:style>
  <w:style w:type="table" w:styleId="a6">
    <w:name w:val="Table Grid"/>
    <w:basedOn w:val="a1"/>
    <w:uiPriority w:val="59"/>
    <w:rsid w:val="00E74EC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E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74EC4"/>
    <w:pPr>
      <w:spacing w:before="30" w:after="30" w:line="240" w:lineRule="auto"/>
    </w:pPr>
    <w:rPr>
      <w:rFonts w:ascii="Times New Roman" w:eastAsia="Times New Roman" w:hAnsi="Times New Roman"/>
      <w:sz w:val="20"/>
      <w:szCs w:val="20"/>
      <w:lang w:eastAsia="ru-RU"/>
    </w:rPr>
  </w:style>
  <w:style w:type="paragraph" w:styleId="a4">
    <w:name w:val="No Spacing"/>
    <w:uiPriority w:val="1"/>
    <w:qFormat/>
    <w:rsid w:val="00E74EC4"/>
    <w:pPr>
      <w:spacing w:after="0" w:line="240" w:lineRule="auto"/>
    </w:pPr>
    <w:rPr>
      <w:rFonts w:ascii="Calibri" w:eastAsia="Calibri" w:hAnsi="Calibri" w:cs="Times New Roman"/>
    </w:rPr>
  </w:style>
  <w:style w:type="paragraph" w:customStyle="1" w:styleId="a5">
    <w:name w:val="Базовый"/>
    <w:rsid w:val="00E74EC4"/>
    <w:pPr>
      <w:suppressAutoHyphens/>
    </w:pPr>
    <w:rPr>
      <w:rFonts w:ascii="Calibri" w:eastAsia="DejaVu Sans" w:hAnsi="Calibri"/>
      <w:lang w:eastAsia="ru-RU"/>
    </w:rPr>
  </w:style>
  <w:style w:type="table" w:styleId="a6">
    <w:name w:val="Table Grid"/>
    <w:basedOn w:val="a1"/>
    <w:uiPriority w:val="59"/>
    <w:rsid w:val="00E74EC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2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4261</Words>
  <Characters>24288</Characters>
  <Application>Microsoft Office Word</Application>
  <DocSecurity>0</DocSecurity>
  <Lines>202</Lines>
  <Paragraphs>56</Paragraphs>
  <ScaleCrop>false</ScaleCrop>
  <Company>SPecialiST RePack</Company>
  <LinksUpToDate>false</LinksUpToDate>
  <CharactersWithSpaces>28493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2015-12-03T05:50:00Z</dcterms:created>
  <dcterms:modified xsi:type="dcterms:W3CDTF">2015-12-03T07:15:00Z</dcterms:modified>
</cp:coreProperties>
</file>