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>«Рассмотрено»                                           «Согласовано»                                                  «Утверждаю»</w:t>
      </w:r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>Руководитель  МО                              Заместитель руководителя                               Директор МОУ СОШ</w:t>
      </w:r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>_____________/_________/                по УВР  МОУ  СОШ с. Сохондо                     с. Сохондо</w:t>
      </w:r>
      <w:r w:rsidR="00F600D2">
        <w:rPr>
          <w:rFonts w:ascii="Times New Roman" w:hAnsi="Times New Roman" w:cs="Times New Roman"/>
          <w:sz w:val="20"/>
          <w:szCs w:val="20"/>
        </w:rPr>
        <w:t xml:space="preserve"> Л.Ш.Дорбаева</w:t>
      </w:r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 xml:space="preserve">Протокол №_______ от                      </w:t>
      </w:r>
      <w:proofErr w:type="spellStart"/>
      <w:r w:rsidRPr="00143DD5">
        <w:rPr>
          <w:rFonts w:ascii="Times New Roman" w:hAnsi="Times New Roman" w:cs="Times New Roman"/>
          <w:sz w:val="20"/>
          <w:szCs w:val="20"/>
        </w:rPr>
        <w:t>Менькова</w:t>
      </w:r>
      <w:proofErr w:type="spellEnd"/>
      <w:r w:rsidRPr="00143DD5">
        <w:rPr>
          <w:rFonts w:ascii="Times New Roman" w:hAnsi="Times New Roman" w:cs="Times New Roman"/>
          <w:sz w:val="20"/>
          <w:szCs w:val="20"/>
        </w:rPr>
        <w:t xml:space="preserve"> О.В.                                                  ___________/___________/</w:t>
      </w:r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 xml:space="preserve">«____»________ 2015 г.                      _____________/______________/                  Приказ №______ </w:t>
      </w:r>
      <w:proofErr w:type="gramStart"/>
      <w:r w:rsidRPr="00143DD5">
        <w:rPr>
          <w:rFonts w:ascii="Times New Roman" w:hAnsi="Times New Roman" w:cs="Times New Roman"/>
          <w:sz w:val="20"/>
          <w:szCs w:val="20"/>
        </w:rPr>
        <w:t>от</w:t>
      </w:r>
      <w:proofErr w:type="gramEnd"/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«____»______________ 2015 г.  </w:t>
      </w:r>
    </w:p>
    <w:p w:rsidR="00143DD5" w:rsidRPr="00143DD5" w:rsidRDefault="00143DD5" w:rsidP="00143DD5">
      <w:pPr>
        <w:rPr>
          <w:rFonts w:ascii="Times New Roman" w:hAnsi="Times New Roman" w:cs="Times New Roman"/>
          <w:sz w:val="20"/>
          <w:szCs w:val="20"/>
        </w:rPr>
      </w:pPr>
      <w:r w:rsidRPr="00143DD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143DD5">
        <w:rPr>
          <w:rFonts w:ascii="Times New Roman" w:hAnsi="Times New Roman" w:cs="Times New Roman"/>
          <w:sz w:val="20"/>
          <w:szCs w:val="20"/>
        </w:rPr>
        <w:t xml:space="preserve">  «______»____________ 2015 г.</w:t>
      </w:r>
    </w:p>
    <w:p w:rsidR="00143DD5" w:rsidRDefault="00143DD5" w:rsidP="00143DD5">
      <w:pPr>
        <w:rPr>
          <w:rFonts w:ascii="Times New Roman" w:hAnsi="Times New Roman" w:cs="Times New Roman"/>
          <w:sz w:val="28"/>
          <w:szCs w:val="28"/>
        </w:rPr>
      </w:pPr>
    </w:p>
    <w:p w:rsidR="00143DD5" w:rsidRPr="00143DD5" w:rsidRDefault="00143DD5" w:rsidP="00143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56"/>
        </w:rPr>
        <w:t>Рабочая  программа педагога</w:t>
      </w:r>
    </w:p>
    <w:p w:rsidR="00143DD5" w:rsidRDefault="00143DD5" w:rsidP="00143D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56"/>
          <w:szCs w:val="56"/>
        </w:rPr>
        <w:t>Подойнициной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 Нины  </w:t>
      </w:r>
      <w:proofErr w:type="spellStart"/>
      <w:r>
        <w:rPr>
          <w:rFonts w:ascii="Times New Roman" w:hAnsi="Times New Roman" w:cs="Times New Roman"/>
          <w:sz w:val="56"/>
          <w:szCs w:val="56"/>
        </w:rPr>
        <w:t>Будотаковны</w:t>
      </w:r>
      <w:proofErr w:type="spellEnd"/>
    </w:p>
    <w:p w:rsidR="00143DD5" w:rsidRDefault="00143DD5" w:rsidP="00143DD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по  обществознанию 6 </w:t>
      </w:r>
      <w:proofErr w:type="spellStart"/>
      <w:r>
        <w:rPr>
          <w:rFonts w:ascii="Times New Roman" w:hAnsi="Times New Roman" w:cs="Times New Roman"/>
          <w:sz w:val="56"/>
          <w:szCs w:val="56"/>
        </w:rPr>
        <w:t>кл</w:t>
      </w:r>
      <w:proofErr w:type="spellEnd"/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</w:rPr>
        <w:br w:type="page"/>
      </w: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8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B21D3" w:rsidRPr="004B58ED" w:rsidRDefault="005B21D3" w:rsidP="005B21D3">
      <w:pPr>
        <w:rPr>
          <w:rFonts w:ascii="Times New Roman" w:hAnsi="Times New Roman" w:cs="Times New Roman"/>
          <w:sz w:val="24"/>
          <w:szCs w:val="24"/>
        </w:rPr>
      </w:pP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…………………………………………………..3-</w:t>
      </w:r>
      <w:r w:rsidR="00FA44D5">
        <w:rPr>
          <w:rFonts w:ascii="Times New Roman" w:hAnsi="Times New Roman" w:cs="Times New Roman"/>
          <w:sz w:val="24"/>
          <w:szCs w:val="24"/>
        </w:rPr>
        <w:t>7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Содержание тем учебного курса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2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Календарно-темати</w:t>
      </w:r>
      <w:r>
        <w:rPr>
          <w:rFonts w:ascii="Times New Roman" w:hAnsi="Times New Roman" w:cs="Times New Roman"/>
          <w:sz w:val="24"/>
          <w:szCs w:val="24"/>
        </w:rPr>
        <w:t>ческое планирование 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44D5">
        <w:rPr>
          <w:rFonts w:ascii="Times New Roman" w:hAnsi="Times New Roman" w:cs="Times New Roman"/>
          <w:sz w:val="24"/>
          <w:szCs w:val="24"/>
        </w:rPr>
        <w:t>3-21</w:t>
      </w:r>
    </w:p>
    <w:p w:rsidR="005B21D3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58ED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A44D5">
        <w:rPr>
          <w:rFonts w:ascii="Times New Roman" w:hAnsi="Times New Roman" w:cs="Times New Roman"/>
          <w:sz w:val="24"/>
          <w:szCs w:val="24"/>
        </w:rPr>
        <w:t xml:space="preserve">   22-23</w:t>
      </w:r>
    </w:p>
    <w:p w:rsidR="005B21D3" w:rsidRPr="004B58ED" w:rsidRDefault="005B21D3" w:rsidP="005B21D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8ED">
        <w:rPr>
          <w:rFonts w:ascii="Times New Roman" w:hAnsi="Times New Roman" w:cs="Times New Roman"/>
          <w:sz w:val="24"/>
          <w:szCs w:val="24"/>
        </w:rPr>
        <w:t>Приложение</w:t>
      </w:r>
      <w:r w:rsidR="00FA44D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 </w:t>
      </w:r>
      <w:r w:rsidR="00FA44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44D5">
        <w:rPr>
          <w:rFonts w:ascii="Times New Roman" w:hAnsi="Times New Roman" w:cs="Times New Roman"/>
          <w:sz w:val="24"/>
          <w:szCs w:val="24"/>
        </w:rPr>
        <w:t>4</w:t>
      </w:r>
    </w:p>
    <w:p w:rsidR="005B21D3" w:rsidRPr="004B58ED" w:rsidRDefault="005B21D3" w:rsidP="005B21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5B21D3">
      <w:pPr>
        <w:jc w:val="center"/>
        <w:rPr>
          <w:b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9B2B4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D3" w:rsidRDefault="005B21D3" w:rsidP="005B21D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82E" w:rsidRPr="009B2B49" w:rsidRDefault="00A9482E" w:rsidP="005B21D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4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A9482E" w:rsidRPr="000059D1" w:rsidRDefault="00A9482E" w:rsidP="00A9482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по обществознанию разр</w:t>
      </w:r>
      <w:r w:rsidR="0091506E">
        <w:rPr>
          <w:rFonts w:ascii="Times New Roman" w:hAnsi="Times New Roman"/>
          <w:sz w:val="24"/>
          <w:szCs w:val="24"/>
        </w:rPr>
        <w:t xml:space="preserve">аботана для учащихся 6 класса МОУ </w:t>
      </w:r>
      <w:r>
        <w:rPr>
          <w:rFonts w:ascii="Times New Roman" w:hAnsi="Times New Roman"/>
          <w:sz w:val="24"/>
          <w:szCs w:val="24"/>
        </w:rPr>
        <w:t xml:space="preserve">СОШ </w:t>
      </w:r>
      <w:r w:rsidR="0091506E">
        <w:rPr>
          <w:rFonts w:ascii="Times New Roman" w:hAnsi="Times New Roman"/>
          <w:sz w:val="24"/>
          <w:szCs w:val="24"/>
          <w:lang w:val="en-US"/>
        </w:rPr>
        <w:t>c</w:t>
      </w:r>
      <w:r w:rsidR="0091506E">
        <w:rPr>
          <w:rFonts w:ascii="Times New Roman" w:hAnsi="Times New Roman"/>
          <w:sz w:val="24"/>
          <w:szCs w:val="24"/>
        </w:rPr>
        <w:t xml:space="preserve">. Сохондо </w:t>
      </w:r>
      <w:r>
        <w:rPr>
          <w:rFonts w:ascii="Times New Roman" w:hAnsi="Times New Roman"/>
          <w:sz w:val="24"/>
          <w:szCs w:val="24"/>
        </w:rPr>
        <w:t>на основе Примерной программы основного общего образования с опорой  на допущенную МО РФ «Программы по обществознанию для общеобразовательных учреждений. 5-9 классы». Авторы составители Л. Н. Боголюбов,    Н. Ф. Виноградова, Н. И. Городецкая. М. Просвещение. 2010. Основанием служит Федеральный компонент Государственного стандарта основного общего образования 2010 года, учебник</w:t>
      </w:r>
      <w:r w:rsidRPr="007F160E"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Л.Н.Боголюбов, Н.Ф.Виноградо</w:t>
      </w:r>
      <w:r>
        <w:rPr>
          <w:rFonts w:ascii="Times New Roman" w:hAnsi="Times New Roman"/>
          <w:sz w:val="24"/>
          <w:szCs w:val="24"/>
        </w:rPr>
        <w:t>ва, Н.И.Городецкая. Обществознание</w:t>
      </w:r>
      <w:r w:rsidRPr="000059D1">
        <w:rPr>
          <w:rFonts w:ascii="Times New Roman" w:hAnsi="Times New Roman"/>
          <w:sz w:val="24"/>
          <w:szCs w:val="24"/>
        </w:rPr>
        <w:t xml:space="preserve">ние. </w:t>
      </w:r>
      <w:r>
        <w:rPr>
          <w:rFonts w:ascii="Times New Roman" w:hAnsi="Times New Roman"/>
          <w:sz w:val="24"/>
          <w:szCs w:val="24"/>
        </w:rPr>
        <w:t>6 класс. - М.: Просвещение, 2013</w:t>
      </w:r>
      <w:r w:rsidRPr="000059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482E" w:rsidRPr="0009199F" w:rsidRDefault="00A9482E" w:rsidP="0009199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59D1">
        <w:rPr>
          <w:rFonts w:ascii="Times New Roman" w:hAnsi="Times New Roman"/>
          <w:sz w:val="24"/>
          <w:szCs w:val="24"/>
        </w:rPr>
        <w:t>конкретизирует содержание предметных тем Государственного образовательного стандарта, дает распределение учебных часов по разделам и темам курса, и рассчитана на</w:t>
      </w:r>
      <w:r w:rsidR="0009199F">
        <w:rPr>
          <w:rFonts w:ascii="Times New Roman" w:hAnsi="Times New Roman"/>
          <w:sz w:val="24"/>
          <w:szCs w:val="24"/>
        </w:rPr>
        <w:t xml:space="preserve"> 35 часов</w:t>
      </w:r>
      <w:r w:rsidRPr="000059D1">
        <w:rPr>
          <w:rFonts w:ascii="Times New Roman" w:hAnsi="Times New Roman"/>
          <w:sz w:val="24"/>
          <w:szCs w:val="24"/>
        </w:rPr>
        <w:t xml:space="preserve"> из расчета 1 час в неделю. </w:t>
      </w:r>
    </w:p>
    <w:p w:rsidR="00A9482E" w:rsidRPr="008C0A9C" w:rsidRDefault="00A9482E" w:rsidP="00A9482E">
      <w:pPr>
        <w:pStyle w:val="Style3"/>
        <w:widowControl/>
        <w:tabs>
          <w:tab w:val="left" w:pos="426"/>
        </w:tabs>
        <w:ind w:firstLine="426"/>
        <w:rPr>
          <w:rStyle w:val="FontStyle12"/>
          <w:rFonts w:eastAsiaTheme="majorEastAsia"/>
          <w:sz w:val="24"/>
          <w:szCs w:val="24"/>
        </w:rPr>
      </w:pPr>
      <w:r w:rsidRPr="008C0A9C">
        <w:rPr>
          <w:rStyle w:val="FontStyle12"/>
          <w:rFonts w:eastAsiaTheme="majorEastAsia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>Изучение обществознани</w:t>
      </w:r>
      <w:r>
        <w:t xml:space="preserve">я  в 6 </w:t>
      </w:r>
      <w:r w:rsidRPr="00235325">
        <w:t xml:space="preserve"> классе – начинается не с абстрактной картины общества, разбитого на сферы, а с того, что более близко ученику - </w:t>
      </w:r>
      <w:r w:rsidRPr="00235325">
        <w:rPr>
          <w:b/>
          <w:bCs/>
        </w:rPr>
        <w:t>личности</w:t>
      </w:r>
      <w:r w:rsidRPr="00235325">
        <w:t>. Первые понятия, которые вводятся в курсе 6 класса (деятельность/активность, взаимодействие, самостоятельность, зависимость, потре</w:t>
      </w:r>
      <w:r>
        <w:t xml:space="preserve">бности социальное взаимовлияние, </w:t>
      </w:r>
      <w:r w:rsidRPr="00235325">
        <w:t xml:space="preserve">ожидания и др.) связаны непосредственно с человеком и его повседневной жизнью. Эти понятия образуют смысловое ядро, которое в каждой теме связано с другим кругом понятий, выводящих на общество (социальные роли, взаимопонимание, конфликты и пр.). </w:t>
      </w:r>
      <w:r w:rsidRPr="00235325">
        <w:rPr>
          <w:i/>
          <w:iCs/>
        </w:rPr>
        <w:t>Акцент на повседневной жизни ученика</w:t>
      </w:r>
      <w:r w:rsidRPr="00235325">
        <w:t xml:space="preserve"> и его окружения позволяет сделать </w:t>
      </w:r>
      <w:r>
        <w:t xml:space="preserve">изучение предмета </w:t>
      </w:r>
      <w:r w:rsidRPr="00235325">
        <w:t xml:space="preserve"> интересным и опираться на имеющиеся у ребенка знания и жизненный опыт. </w:t>
      </w:r>
    </w:p>
    <w:p w:rsidR="00A9482E" w:rsidRPr="00235325" w:rsidRDefault="00A9482E" w:rsidP="00A9482E">
      <w:pPr>
        <w:pStyle w:val="a3"/>
        <w:spacing w:after="0"/>
        <w:ind w:firstLine="180"/>
        <w:jc w:val="both"/>
      </w:pPr>
      <w:r w:rsidRPr="00235325">
        <w:t xml:space="preserve">Таким образом, вместо того, чтобы раскладывать, сортировать социальные факты по четырем основным сферам общества (экономической, политической и т.п.), мы побуждаем к анализу феномена и процесса социального действия, почему оно происходит (или не происходит).  Ученик сразу начинает работать как </w:t>
      </w:r>
      <w:r w:rsidRPr="00235325">
        <w:rPr>
          <w:i/>
          <w:iCs/>
        </w:rPr>
        <w:t>исследователь</w:t>
      </w:r>
      <w:r w:rsidRPr="00235325">
        <w:t xml:space="preserve">. Жизнь исполнена противоречивых смыслов. Именно обществознание – тот предмет, который напрямую нацелен на то, чтобы научить ориентироваться в этом пространстве. Программа предполагает  на протяжении всего курса изучения обществознания развивать </w:t>
      </w:r>
      <w:r w:rsidRPr="00235325">
        <w:rPr>
          <w:i/>
          <w:iCs/>
        </w:rPr>
        <w:t xml:space="preserve">способность учеников и учителя видеть процесс модификации (а также порождения!) смысла, </w:t>
      </w:r>
      <w:r w:rsidRPr="00235325">
        <w:t xml:space="preserve">умение контролировать осмысление и влиять на него. Такой подход соответствует установке современного образования на развитие информационной культуры </w:t>
      </w:r>
      <w:proofErr w:type="gramStart"/>
      <w:r w:rsidRPr="00235325">
        <w:t>обучающихся</w:t>
      </w:r>
      <w:proofErr w:type="gramEnd"/>
      <w:r w:rsidRPr="00235325">
        <w:t>.</w:t>
      </w:r>
    </w:p>
    <w:p w:rsidR="00A9482E" w:rsidRPr="0009199F" w:rsidRDefault="00A9482E" w:rsidP="0009199F">
      <w:pPr>
        <w:pStyle w:val="a5"/>
        <w:widowControl w:val="0"/>
        <w:tabs>
          <w:tab w:val="left" w:pos="8505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7A9">
        <w:rPr>
          <w:rStyle w:val="FontStyle12"/>
          <w:sz w:val="24"/>
          <w:szCs w:val="24"/>
        </w:rPr>
        <w:t xml:space="preserve">Изучение обществознания </w:t>
      </w:r>
      <w:r>
        <w:rPr>
          <w:rStyle w:val="FontStyle12"/>
          <w:sz w:val="24"/>
          <w:szCs w:val="24"/>
        </w:rPr>
        <w:t xml:space="preserve">в 6 классе </w:t>
      </w:r>
      <w:r w:rsidRPr="00E347A9">
        <w:rPr>
          <w:rStyle w:val="FontStyle12"/>
          <w:sz w:val="24"/>
          <w:szCs w:val="24"/>
        </w:rPr>
        <w:t xml:space="preserve">направлено на достижение следующих </w:t>
      </w:r>
      <w:r w:rsidRPr="00E347A9">
        <w:rPr>
          <w:rStyle w:val="FontStyle12"/>
          <w:spacing w:val="40"/>
          <w:sz w:val="24"/>
          <w:szCs w:val="24"/>
        </w:rPr>
        <w:t>задач:</w:t>
      </w:r>
    </w:p>
    <w:p w:rsidR="00A9482E" w:rsidRPr="00235325" w:rsidRDefault="00A9482E" w:rsidP="00A9482E">
      <w:pPr>
        <w:pStyle w:val="a3"/>
        <w:spacing w:after="0"/>
        <w:ind w:firstLine="180"/>
      </w:pPr>
      <w:r>
        <w:rPr>
          <w:b/>
        </w:rPr>
        <w:t>Развивающие: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lastRenderedPageBreak/>
        <w:t>развиват</w:t>
      </w:r>
      <w:r>
        <w:t>ь</w:t>
      </w:r>
      <w:r w:rsidRPr="00235325">
        <w:t xml:space="preserve">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>развиват</w:t>
      </w:r>
      <w:r>
        <w:t>ь</w:t>
      </w:r>
      <w:r w:rsidRPr="00235325">
        <w:t xml:space="preserve">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развивать</w:t>
      </w:r>
      <w:r w:rsidRPr="00235325">
        <w:t xml:space="preserve">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</w:t>
      </w:r>
      <w:proofErr w:type="gramStart"/>
      <w:r w:rsidRPr="00235325">
        <w:t>явлениям</w:t>
      </w:r>
      <w:proofErr w:type="gramEnd"/>
      <w:r w:rsidRPr="00235325">
        <w:t xml:space="preserve"> безусловно повлияет на развитие социальной компетентности, особенно ее мировоззренческого аспекта.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Воспитательные: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 w:rsidRPr="00235325">
        <w:t xml:space="preserve">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A9482E" w:rsidRDefault="00A9482E" w:rsidP="00A9482E">
      <w:pPr>
        <w:pStyle w:val="a3"/>
        <w:numPr>
          <w:ilvl w:val="0"/>
          <w:numId w:val="2"/>
        </w:numPr>
        <w:tabs>
          <w:tab w:val="clear" w:pos="1211"/>
        </w:tabs>
        <w:spacing w:after="0"/>
        <w:ind w:left="0" w:firstLine="180"/>
        <w:jc w:val="both"/>
      </w:pPr>
      <w:r>
        <w:t>воспитание толерантности, уважения к представителям других национальностей и культур;</w:t>
      </w:r>
    </w:p>
    <w:p w:rsidR="00A9482E" w:rsidRPr="00980B5D" w:rsidRDefault="00A9482E" w:rsidP="00A9482E">
      <w:pPr>
        <w:pStyle w:val="a3"/>
        <w:spacing w:after="0"/>
        <w:ind w:left="180"/>
        <w:jc w:val="both"/>
        <w:rPr>
          <w:b/>
        </w:rPr>
      </w:pPr>
      <w:r w:rsidRPr="00980B5D">
        <w:rPr>
          <w:b/>
        </w:rPr>
        <w:t>Познавательные: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освои</w:t>
      </w:r>
      <w:r>
        <w:t>ть</w:t>
      </w:r>
      <w:r w:rsidRPr="00235325">
        <w:t xml:space="preserve"> систем</w:t>
      </w:r>
      <w:r>
        <w:t>у</w:t>
      </w:r>
      <w:r w:rsidRPr="00235325">
        <w:t xml:space="preserve">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  <w:rPr>
          <w:i/>
          <w:iCs/>
        </w:rPr>
      </w:pPr>
      <w:r w:rsidRPr="00235325">
        <w:t xml:space="preserve">происходит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A9482E" w:rsidRPr="00235325" w:rsidRDefault="00A9482E" w:rsidP="00A9482E">
      <w:pPr>
        <w:pStyle w:val="a3"/>
        <w:numPr>
          <w:ilvl w:val="0"/>
          <w:numId w:val="2"/>
        </w:numPr>
        <w:tabs>
          <w:tab w:val="clear" w:pos="1211"/>
          <w:tab w:val="left" w:pos="426"/>
          <w:tab w:val="left" w:pos="567"/>
        </w:tabs>
        <w:spacing w:after="0"/>
        <w:ind w:left="0" w:firstLine="180"/>
        <w:jc w:val="both"/>
      </w:pPr>
      <w:r w:rsidRPr="00235325">
        <w:t>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A9482E" w:rsidRPr="00235325" w:rsidRDefault="00A9482E" w:rsidP="00A9482E">
      <w:pPr>
        <w:pStyle w:val="a3"/>
        <w:spacing w:after="0"/>
        <w:ind w:firstLine="180"/>
      </w:pPr>
      <w:r w:rsidRPr="00235325">
        <w:t xml:space="preserve">Применяется </w:t>
      </w:r>
      <w:r w:rsidRPr="00235325">
        <w:rPr>
          <w:i/>
          <w:iCs/>
        </w:rPr>
        <w:t>принцип единства различных способов познания.</w:t>
      </w:r>
      <w:r w:rsidRPr="00235325">
        <w:t xml:space="preserve"> Исследование явлений и процессов, происходящих в обществе, требует разнообразия используемых источников: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литературные (художественные произведения, которые ученики читают самостоятельно или изучают на уроках литературы, здесь нужно учитывать возможные проблемы с разными программами и предпочтениями учеников);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художественные (картины, фотографии, фильмы и т.д.);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публицистические (соответствующие тексты интерне</w:t>
      </w:r>
      <w:proofErr w:type="gramStart"/>
      <w:r w:rsidRPr="00235325">
        <w:t>т-</w:t>
      </w:r>
      <w:proofErr w:type="gramEnd"/>
      <w:r w:rsidRPr="00235325">
        <w:t xml:space="preserve">, печатных, телевизионных СМИ) и новостийные; 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научно-теоретические (фрагменты из научных текстов);</w:t>
      </w:r>
    </w:p>
    <w:p w:rsidR="00A9482E" w:rsidRPr="00235325" w:rsidRDefault="00A9482E" w:rsidP="00A9482E">
      <w:pPr>
        <w:pStyle w:val="a3"/>
        <w:numPr>
          <w:ilvl w:val="0"/>
          <w:numId w:val="1"/>
        </w:numPr>
        <w:tabs>
          <w:tab w:val="clear" w:pos="1920"/>
          <w:tab w:val="num" w:pos="0"/>
        </w:tabs>
        <w:spacing w:after="0"/>
        <w:ind w:left="0" w:firstLine="180"/>
        <w:jc w:val="both"/>
      </w:pPr>
      <w:r w:rsidRPr="00235325">
        <w:t>опыт самих учащихся, как собственный, так и «снятый», то есть рассказы сверстников и представителей других референтных групп.</w:t>
      </w:r>
    </w:p>
    <w:p w:rsidR="00A9482E" w:rsidRDefault="00A9482E" w:rsidP="00A9482E">
      <w:pPr>
        <w:pStyle w:val="a3"/>
        <w:spacing w:after="0"/>
        <w:ind w:firstLine="180"/>
      </w:pPr>
    </w:p>
    <w:p w:rsidR="00A9482E" w:rsidRPr="000D74BC" w:rsidRDefault="00A9482E" w:rsidP="00A9482E">
      <w:pPr>
        <w:pStyle w:val="Style3"/>
        <w:widowControl/>
        <w:tabs>
          <w:tab w:val="left" w:pos="426"/>
        </w:tabs>
        <w:spacing w:line="240" w:lineRule="auto"/>
        <w:ind w:right="2765" w:firstLine="426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Реализация рабочей программы способствует: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t>развитию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</w:t>
      </w:r>
      <w:r w:rsidRPr="000D74BC">
        <w:rPr>
          <w:rStyle w:val="FontStyle11"/>
          <w:rFonts w:eastAsiaTheme="majorEastAsia"/>
        </w:rPr>
        <w:softHyphen/>
        <w:t>ного на уважении закона и правопорядка, способности к самоопределению и самореализа</w:t>
      </w:r>
      <w:r w:rsidRPr="000D74BC">
        <w:rPr>
          <w:rStyle w:val="FontStyle11"/>
          <w:rFonts w:eastAsiaTheme="majorEastAsia"/>
        </w:rPr>
        <w:softHyphen/>
        <w:t>ции; интереса к изучению социальных и гуманитарных дисциплин;</w:t>
      </w:r>
    </w:p>
    <w:p w:rsidR="00A9482E" w:rsidRPr="000D74BC" w:rsidRDefault="00A9482E" w:rsidP="00A9482E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Style w:val="FontStyle11"/>
          <w:rFonts w:eastAsiaTheme="majorEastAsia"/>
          <w:i w:val="0"/>
        </w:rPr>
      </w:pPr>
      <w:r w:rsidRPr="000D74BC">
        <w:rPr>
          <w:rStyle w:val="FontStyle11"/>
          <w:rFonts w:eastAsiaTheme="majorEastAsia"/>
        </w:rPr>
        <w:lastRenderedPageBreak/>
        <w:t>воспитанию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</w:t>
      </w:r>
      <w:r w:rsidRPr="000D74BC">
        <w:rPr>
          <w:rStyle w:val="FontStyle11"/>
          <w:rFonts w:eastAsiaTheme="majorEastAsia"/>
        </w:rPr>
        <w:softHyphen/>
        <w:t>стическим и демократическим ценностям, закрепленным в Конституции РФ;</w:t>
      </w:r>
    </w:p>
    <w:p w:rsidR="00A9482E" w:rsidRPr="009B2B49" w:rsidRDefault="00A9482E" w:rsidP="009B2B49">
      <w:pPr>
        <w:pStyle w:val="Style5"/>
        <w:widowControl/>
        <w:numPr>
          <w:ilvl w:val="0"/>
          <w:numId w:val="3"/>
        </w:numPr>
        <w:tabs>
          <w:tab w:val="left" w:pos="426"/>
          <w:tab w:val="left" w:pos="742"/>
        </w:tabs>
        <w:spacing w:line="240" w:lineRule="auto"/>
        <w:ind w:left="720" w:hanging="360"/>
        <w:rPr>
          <w:rFonts w:eastAsiaTheme="majorEastAsia"/>
          <w:iCs/>
          <w:sz w:val="22"/>
          <w:szCs w:val="22"/>
        </w:rPr>
      </w:pPr>
      <w:proofErr w:type="gramStart"/>
      <w:r w:rsidRPr="000D74BC">
        <w:rPr>
          <w:rStyle w:val="FontStyle11"/>
          <w:rFonts w:eastAsiaTheme="majorEastAsia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</w:t>
      </w:r>
      <w:r w:rsidRPr="000D74BC">
        <w:rPr>
          <w:rStyle w:val="FontStyle11"/>
          <w:rFonts w:eastAsiaTheme="majorEastAsia"/>
        </w:rPr>
        <w:softHyphen/>
        <w:t>мых для воздействия с социальной средой и выполнения социальных ролей человека и граж</w:t>
      </w:r>
      <w:r w:rsidRPr="000D74BC">
        <w:rPr>
          <w:rStyle w:val="FontStyle11"/>
          <w:rFonts w:eastAsiaTheme="majorEastAsia"/>
        </w:rPr>
        <w:softHyphen/>
        <w:t>данина, для последующего изучения социально-экономических и гуманитарных дисциплин в учреждениях системы среднего и высшего профессионального</w:t>
      </w:r>
      <w:r w:rsidRPr="000D74BC">
        <w:rPr>
          <w:rStyle w:val="FontStyle11"/>
        </w:rPr>
        <w:t xml:space="preserve"> образования и самообразо</w:t>
      </w:r>
      <w:r w:rsidRPr="000D74BC">
        <w:rPr>
          <w:rStyle w:val="FontStyle11"/>
        </w:rPr>
        <w:softHyphen/>
        <w:t>вания.</w:t>
      </w:r>
      <w:proofErr w:type="gramEnd"/>
    </w:p>
    <w:p w:rsidR="00A9482E" w:rsidRPr="000D74BC" w:rsidRDefault="00A9482E" w:rsidP="005B21D3">
      <w:pPr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Состав основных видов УУД, соответствующих ключевым целям общего образования: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Личностные;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Регулятивные;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Познавательные;</w:t>
      </w:r>
    </w:p>
    <w:p w:rsidR="00A9482E" w:rsidRPr="000D74BC" w:rsidRDefault="00A9482E" w:rsidP="00A9482E">
      <w:pPr>
        <w:pStyle w:val="a7"/>
        <w:numPr>
          <w:ilvl w:val="0"/>
          <w:numId w:val="5"/>
        </w:numPr>
        <w:ind w:left="0" w:firstLine="567"/>
      </w:pPr>
      <w:r w:rsidRPr="000D74BC">
        <w:t>Коммуникативные.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Применительно к учебной деятельности следует выделить три вида личностных действий: 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личностное, профессиональное, жизненное самоопределение;</w:t>
      </w:r>
    </w:p>
    <w:p w:rsidR="00A9482E" w:rsidRPr="000D74BC" w:rsidRDefault="00A9482E" w:rsidP="00A9482E">
      <w:pPr>
        <w:pStyle w:val="a7"/>
        <w:numPr>
          <w:ilvl w:val="0"/>
          <w:numId w:val="4"/>
        </w:numPr>
        <w:ind w:left="0" w:firstLine="567"/>
      </w:pPr>
      <w:r w:rsidRPr="000D74BC">
        <w:t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</w:t>
      </w:r>
    </w:p>
    <w:p w:rsidR="00A9482E" w:rsidRPr="000D74BC" w:rsidRDefault="00A9482E" w:rsidP="00A9482E">
      <w:pPr>
        <w:pStyle w:val="a7"/>
        <w:numPr>
          <w:ilvl w:val="0"/>
          <w:numId w:val="6"/>
        </w:numPr>
        <w:ind w:left="0" w:firstLine="567"/>
      </w:pPr>
      <w:r w:rsidRPr="000D74BC">
        <w:t>нравственно-этическая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</w:t>
      </w:r>
      <w:proofErr w:type="gramStart"/>
      <w:r w:rsidRPr="000D74B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0D74BC">
        <w:rPr>
          <w:rFonts w:ascii="Times New Roman" w:hAnsi="Times New Roman" w:cs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прогнозирование — предвосхищение результата и уровня усвоения знаний, его временных характеристик;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 xml:space="preserve">оценка — выделение и осознание </w:t>
      </w:r>
      <w:proofErr w:type="gramStart"/>
      <w:r w:rsidRPr="000D74BC">
        <w:t>обучающимися</w:t>
      </w:r>
      <w:proofErr w:type="gramEnd"/>
      <w:r w:rsidRPr="000D74BC"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A9482E" w:rsidRPr="000D74BC" w:rsidRDefault="00A9482E" w:rsidP="00A9482E">
      <w:pPr>
        <w:pStyle w:val="a7"/>
        <w:numPr>
          <w:ilvl w:val="1"/>
          <w:numId w:val="7"/>
        </w:numPr>
        <w:ind w:left="0" w:firstLine="567"/>
      </w:pPr>
      <w:r w:rsidRPr="000D74BC"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общеучебные, 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учебные действия, а также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постановку и решение проблемы</w:t>
      </w:r>
      <w:r w:rsidRPr="000D74BC">
        <w:rPr>
          <w:rFonts w:ascii="Times New Roman" w:hAnsi="Times New Roman" w:cs="Times New Roman"/>
          <w:sz w:val="24"/>
          <w:szCs w:val="24"/>
        </w:rPr>
        <w:t>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Общеучебные универсальные действия</w:t>
      </w:r>
      <w:r w:rsidRPr="000D74BC">
        <w:rPr>
          <w:rFonts w:ascii="Times New Roman" w:hAnsi="Times New Roman" w:cs="Times New Roman"/>
          <w:sz w:val="24"/>
          <w:szCs w:val="24"/>
        </w:rPr>
        <w:t>: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самостоятельное выделение и формулирование познавательной цели;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поиск и выделение необходимой информации, в том числе решение рабочих задач с использованием общедоступных в школе инструментов ИКТ и источников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структурирование знаний;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осознанное и произвольное построение речевого высказывания в устной и письменной форме;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выбор наиболее эффективных способов решения задач в зависимости от конкретных условий;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рефлексия способов и условий действия, контроль и оценка процесса и результатов деятельности;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A9482E" w:rsidRPr="000D74BC" w:rsidRDefault="00A9482E" w:rsidP="00A9482E">
      <w:pPr>
        <w:pStyle w:val="a7"/>
        <w:numPr>
          <w:ilvl w:val="1"/>
          <w:numId w:val="8"/>
        </w:numPr>
        <w:ind w:left="0" w:firstLine="567"/>
      </w:pPr>
      <w:r w:rsidRPr="000D74BC"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 xml:space="preserve">Особую группу общеучебных универсальных действий составляют  </w:t>
      </w:r>
      <w:r w:rsidRPr="000D74BC">
        <w:rPr>
          <w:rFonts w:ascii="Times New Roman" w:hAnsi="Times New Roman" w:cs="Times New Roman"/>
          <w:b/>
          <w:i/>
          <w:sz w:val="24"/>
          <w:szCs w:val="24"/>
        </w:rPr>
        <w:t>Знаково-символические действия:</w:t>
      </w:r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proofErr w:type="gramStart"/>
      <w:r w:rsidRPr="000D74BC"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A9482E" w:rsidRPr="000D74BC" w:rsidRDefault="00A9482E" w:rsidP="00A9482E">
      <w:pPr>
        <w:pStyle w:val="a7"/>
        <w:numPr>
          <w:ilvl w:val="1"/>
          <w:numId w:val="9"/>
        </w:numPr>
        <w:ind w:left="0" w:firstLine="567"/>
      </w:pPr>
      <w:r w:rsidRPr="000D74BC">
        <w:t>преобразование модели с целью выявления общих законов, определяющих данную предметную область.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действия: 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анализ объектов с целью выделения признаков (существенных, несущественных);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выбор оснований и критериев для сравнения, сериации, классификации объектов;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подведение под понятие, выведение следствий;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становление причинно-следственных связей, представление цепочек объектов и явлений;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построение логической цепочки рассуждений, анализ истинности утверждений;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доказательство;</w:t>
      </w:r>
    </w:p>
    <w:p w:rsidR="00A9482E" w:rsidRPr="000D74BC" w:rsidRDefault="00A9482E" w:rsidP="00A9482E">
      <w:pPr>
        <w:pStyle w:val="a7"/>
        <w:numPr>
          <w:ilvl w:val="1"/>
          <w:numId w:val="10"/>
        </w:numPr>
        <w:ind w:left="0" w:firstLine="567"/>
      </w:pPr>
      <w:r w:rsidRPr="000D74BC">
        <w:t>выдвижение гипотез и их обоснование.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0D74BC">
        <w:rPr>
          <w:rFonts w:ascii="Times New Roman" w:hAnsi="Times New Roman" w:cs="Times New Roman"/>
          <w:b/>
          <w:i/>
          <w:sz w:val="24"/>
          <w:szCs w:val="24"/>
        </w:rPr>
        <w:t>Постановка и решение проблемы: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формулирование проблемы;</w:t>
      </w:r>
    </w:p>
    <w:p w:rsidR="00A9482E" w:rsidRPr="000D74BC" w:rsidRDefault="00A9482E" w:rsidP="00A9482E">
      <w:pPr>
        <w:pStyle w:val="a7"/>
        <w:numPr>
          <w:ilvl w:val="1"/>
          <w:numId w:val="11"/>
        </w:numPr>
        <w:ind w:left="0" w:firstLine="567"/>
      </w:pPr>
      <w:r w:rsidRPr="000D74BC">
        <w:t>самостоятельное создание способов решения проблем творческого и поискового характера.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0D74BC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A9482E" w:rsidRPr="000D74BC" w:rsidRDefault="00A9482E" w:rsidP="00A948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D74BC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lastRenderedPageBreak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постановка вопросов — инициативное сотрудничество в поиске и сборе информации;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A9482E" w:rsidRPr="000D74BC" w:rsidRDefault="00A9482E" w:rsidP="00A9482E">
      <w:pPr>
        <w:pStyle w:val="a7"/>
        <w:numPr>
          <w:ilvl w:val="1"/>
          <w:numId w:val="12"/>
        </w:numPr>
        <w:ind w:left="0" w:firstLine="567"/>
      </w:pPr>
      <w:r w:rsidRPr="000D74BC">
        <w:t>управление поведением партнёра — контроль, коррекция, оценка его действий;</w:t>
      </w:r>
    </w:p>
    <w:p w:rsidR="00A9482E" w:rsidRPr="0009199F" w:rsidRDefault="00A9482E" w:rsidP="00A9482E">
      <w:pPr>
        <w:pStyle w:val="a7"/>
        <w:numPr>
          <w:ilvl w:val="1"/>
          <w:numId w:val="12"/>
        </w:numPr>
        <w:ind w:left="0" w:firstLine="567"/>
        <w:outlineLvl w:val="0"/>
        <w:rPr>
          <w:bCs/>
          <w:kern w:val="36"/>
        </w:rPr>
      </w:pPr>
      <w:r w:rsidRPr="000D74BC"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09199F" w:rsidRPr="000D74BC" w:rsidRDefault="0009199F" w:rsidP="0009199F">
      <w:pPr>
        <w:pStyle w:val="a7"/>
        <w:ind w:left="567"/>
        <w:outlineLvl w:val="0"/>
        <w:rPr>
          <w:bCs/>
          <w:kern w:val="36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16" w:rsidRDefault="00EA6E16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B49" w:rsidRDefault="009B2B49" w:rsidP="000919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99F" w:rsidRPr="00EA6E16" w:rsidRDefault="0009199F" w:rsidP="0009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Основное содержание курса (35 часов).</w:t>
      </w:r>
    </w:p>
    <w:p w:rsidR="009B2B49" w:rsidRDefault="009B2B49" w:rsidP="009B2B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1 час</w:t>
      </w:r>
    </w:p>
    <w:p w:rsidR="0009199F" w:rsidRPr="000D74BC" w:rsidRDefault="0009199F" w:rsidP="009B2B49">
      <w:pPr>
        <w:pStyle w:val="5"/>
        <w:keepNext w:val="0"/>
        <w:widowContro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Человек в социальном измерении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9199F" w:rsidRPr="000D74BC" w:rsidRDefault="0009199F" w:rsidP="0009199F">
      <w:pPr>
        <w:pStyle w:val="a3"/>
        <w:widowControl w:val="0"/>
        <w:ind w:firstLine="567"/>
        <w:jc w:val="both"/>
      </w:pPr>
      <w:r w:rsidRPr="000D74BC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</w:p>
    <w:p w:rsidR="0009199F" w:rsidRDefault="0009199F" w:rsidP="009B2B4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среди людей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D74B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0D74BC">
        <w:rPr>
          <w:rFonts w:ascii="Times New Roman" w:hAnsi="Times New Roman" w:cs="Times New Roman"/>
          <w:b/>
          <w:sz w:val="24"/>
          <w:szCs w:val="24"/>
        </w:rPr>
        <w:t>)</w:t>
      </w:r>
    </w:p>
    <w:p w:rsidR="00751CE9" w:rsidRPr="007D5BFE" w:rsidRDefault="00751CE9" w:rsidP="00751CE9">
      <w:pPr>
        <w:pStyle w:val="a3"/>
        <w:widowControl w:val="0"/>
        <w:spacing w:after="0"/>
        <w:ind w:firstLine="567"/>
        <w:jc w:val="both"/>
      </w:pPr>
      <w:r w:rsidRPr="007D5BFE">
        <w:t>Человек и его ближайшее окружение. Межличностные отношения. Сотрудничество. Межличностные конфликты, их конструктивное разрешение.</w:t>
      </w:r>
      <w:r>
        <w:t xml:space="preserve"> </w:t>
      </w:r>
      <w:r w:rsidRPr="007D5BFE"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</w:t>
      </w:r>
    </w:p>
    <w:p w:rsidR="00751CE9" w:rsidRPr="007D5BFE" w:rsidRDefault="00751CE9" w:rsidP="00751CE9">
      <w:pPr>
        <w:pStyle w:val="a8"/>
        <w:spacing w:before="0" w:beforeAutospacing="0" w:after="0" w:afterAutospacing="0" w:line="240" w:lineRule="atLeast"/>
        <w:ind w:firstLine="540"/>
        <w:jc w:val="both"/>
      </w:pPr>
      <w:r w:rsidRPr="007D5BFE">
        <w:t xml:space="preserve">Товарищество и дружба как межличностные отношения. Юношеский идеал друга. Несовместимость дружбы с эгоизмом, себялюбием и своекорыстием. </w:t>
      </w:r>
    </w:p>
    <w:p w:rsidR="00EA6E16" w:rsidRDefault="00EA6E16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09199F" w:rsidRDefault="000919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Нравственные основы жизни</w:t>
      </w:r>
      <w:r w:rsidR="009B2B49">
        <w:rPr>
          <w:rFonts w:ascii="Times New Roman" w:hAnsi="Times New Roman" w:cs="Times New Roman"/>
          <w:b/>
          <w:sz w:val="24"/>
          <w:szCs w:val="24"/>
        </w:rPr>
        <w:t xml:space="preserve"> (8 часов)</w:t>
      </w:r>
    </w:p>
    <w:p w:rsidR="009B2B49" w:rsidRPr="00BB1E14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 xml:space="preserve"> Добро, зло, мораль. Нравственное и безнравственное. Золотое правило нравственности. Чувство страха и воспитание смелости. </w:t>
      </w:r>
    </w:p>
    <w:p w:rsidR="009B2B49" w:rsidRDefault="009B2B49" w:rsidP="009B2B4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B1E14">
        <w:rPr>
          <w:rFonts w:ascii="Times New Roman" w:hAnsi="Times New Roman"/>
          <w:sz w:val="24"/>
          <w:szCs w:val="24"/>
        </w:rPr>
        <w:tab/>
        <w:t>Гуманизм – уважение и любовь к людям.</w:t>
      </w:r>
    </w:p>
    <w:p w:rsidR="009B2B49" w:rsidRPr="000D74BC" w:rsidRDefault="007E439F" w:rsidP="00EA6E16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повторение(3 часа)</w:t>
      </w:r>
    </w:p>
    <w:p w:rsidR="00D16F06" w:rsidRPr="00EA6E16" w:rsidRDefault="00EA6E16" w:rsidP="00D16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A6E16">
        <w:rPr>
          <w:rFonts w:ascii="Times New Roman" w:eastAsia="Times New Roman" w:hAnsi="Times New Roman" w:cs="Times New Roman"/>
          <w:bCs/>
          <w:smallCaps/>
          <w:kern w:val="36"/>
          <w:sz w:val="24"/>
          <w:szCs w:val="24"/>
          <w:lang w:eastAsia="ru-RU"/>
        </w:rPr>
        <w:t>Требования к результатам освоения учебного материала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устанавливает требования к результатам освоения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за 6 класс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к осознанию российской идентичности в поликультурном социуме;</w:t>
      </w:r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D16F06" w:rsidRPr="007E439F" w:rsidRDefault="00D16F06" w:rsidP="00D16F06">
      <w:pPr>
        <w:spacing w:after="0" w:line="360" w:lineRule="atLeast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предметным, 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16F06" w:rsidRPr="007E439F" w:rsidRDefault="00D16F06" w:rsidP="00D16F06">
      <w:pPr>
        <w:spacing w:after="0" w:line="360" w:lineRule="atLeast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 формирование основ экологической культуры соответствующей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уровнюэкологического мышления, развитие опыта экологически ориентированной рефлексивно-оценочной и практической</w:t>
      </w:r>
      <w:r w:rsidRPr="007E43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 в жизненных ситуациях;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8) смысловое чтение;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мпетенции);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6F06" w:rsidRPr="007E439F" w:rsidRDefault="00D16F06" w:rsidP="00D16F06">
      <w:pPr>
        <w:spacing w:after="0" w:line="360" w:lineRule="atLeast"/>
        <w:ind w:right="1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«Общественно-научные предметы» должно обеспечить: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7E4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ценностно-смысловой сферы обучающихся, 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Российской Федерации;</w:t>
      </w:r>
    </w:p>
    <w:p w:rsidR="00D16F06" w:rsidRPr="007E439F" w:rsidRDefault="00D16F06" w:rsidP="00D16F06">
      <w:pPr>
        <w:spacing w:after="0" w:line="36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  как важного фактора формирования качеств личности, ее социализации;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D16F06" w:rsidRPr="007E439F" w:rsidRDefault="00D16F06" w:rsidP="00D16F06">
      <w:pPr>
        <w:spacing w:after="0" w:line="360" w:lineRule="atLeast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Система оценки достижений учащихся. Инструментарий для оценивания результатов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Задачи школьной отметки: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выступает средством диагностики образовательной деятельности.</w:t>
      </w:r>
    </w:p>
    <w:p w:rsidR="00751CE9" w:rsidRPr="00EA6E16" w:rsidRDefault="00751CE9" w:rsidP="00751CE9">
      <w:pPr>
        <w:numPr>
          <w:ilvl w:val="0"/>
          <w:numId w:val="18"/>
        </w:numPr>
        <w:spacing w:after="0" w:line="298" w:lineRule="atLeast"/>
        <w:ind w:left="5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Отметка является связующим звеном между учителем, учащимся и родителем.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Принципы выставления школьной отметки: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Справедливость и объективность - это единые критерии оценивания ЗУНов учащихся, известные ученикам заранее;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Учет возрастных и индивидуальных особенностей учащихся;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Гласность и прозрачность - это доступность и понятность информации об учебных достижениях учащихся, возможность любого заинтересованного лица проанализировать результаты и сделать соответствующие выводы;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Незыблемость - выставленная учителем отметка может подвергаться сомнению каждой из сторон, но даже в случае конфликтной ситуации и создания конфликтной экзаменационной комиссии, экзаменатор замене не подлежит.</w:t>
      </w:r>
    </w:p>
    <w:p w:rsidR="00751CE9" w:rsidRPr="00EA6E16" w:rsidRDefault="00751CE9" w:rsidP="00751CE9">
      <w:pPr>
        <w:numPr>
          <w:ilvl w:val="0"/>
          <w:numId w:val="19"/>
        </w:numPr>
        <w:spacing w:after="0" w:line="298" w:lineRule="atLeast"/>
        <w:ind w:left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color w:val="000000" w:themeColor="text1"/>
          <w:sz w:val="24"/>
          <w:szCs w:val="24"/>
        </w:rPr>
        <w:t>Своевременность – оценка выставляется в течение 3 дней после проведения контроля, если иное не определено в предметном приложении.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Критерии оценивания устного и письменного ответа по обществознанию: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"5"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в полном объеме соответствует учебной программе, допускается один недочет, объем ЗУНов составляет 90-100% содержания (правильный полный ответ, представляющий собой связное, логически последовательное сообщение на определенную тему, умение применять определения, правила в конкретных случаях.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Ученик обосновывает свои суждения, применяет знания на практике, приводит собственные примеры).</w:t>
      </w:r>
      <w:proofErr w:type="gramEnd"/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"4"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или её </w:t>
      </w:r>
      <w:proofErr w:type="gramStart"/>
      <w:r w:rsidRPr="00EA6E16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proofErr w:type="gramEnd"/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 в общем соответствуют требованиям учебной программы и объем составляет 70-90% содержания (правильный, но не совсем точный ответ).</w:t>
      </w:r>
    </w:p>
    <w:p w:rsidR="00751CE9" w:rsidRPr="00EA6E16" w:rsidRDefault="00751CE9" w:rsidP="00751CE9">
      <w:pPr>
        <w:spacing w:line="298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"3"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> - получает ученик, если его устный ответ, письменная работа, практическая деятельность и её результаты в основном соответствуют требованиям программы, однако имеется определённый набор грубых и негрубых ошибок и недочётов. Учащийся владеет в объеме 50-70% содержания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:rsidR="009B2B49" w:rsidRPr="00EA6E16" w:rsidRDefault="00751CE9" w:rsidP="00EA6E16">
      <w:pPr>
        <w:spacing w:line="298" w:lineRule="atLeast"/>
        <w:rPr>
          <w:rFonts w:ascii="Times New Roman" w:hAnsi="Times New Roman"/>
          <w:color w:val="000000" w:themeColor="text1"/>
          <w:sz w:val="24"/>
          <w:szCs w:val="24"/>
        </w:rPr>
        <w:sectPr w:rsidR="009B2B49" w:rsidRPr="00EA6E16" w:rsidSect="0029644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A6E16">
        <w:rPr>
          <w:rFonts w:ascii="Times New Roman" w:hAnsi="Times New Roman"/>
          <w:b/>
          <w:bCs/>
          <w:color w:val="000000" w:themeColor="text1"/>
          <w:sz w:val="24"/>
          <w:szCs w:val="24"/>
        </w:rPr>
        <w:t>Отметку "2"</w:t>
      </w:r>
      <w:r w:rsidRPr="00EA6E16">
        <w:rPr>
          <w:rFonts w:ascii="Times New Roman" w:hAnsi="Times New Roman"/>
          <w:color w:val="000000" w:themeColor="text1"/>
          <w:sz w:val="24"/>
          <w:szCs w:val="24"/>
        </w:rPr>
        <w:t xml:space="preserve"> 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ошибки, объем </w:t>
      </w:r>
      <w:r w:rsidR="00EA6E16">
        <w:rPr>
          <w:rFonts w:ascii="Times New Roman" w:hAnsi="Times New Roman"/>
          <w:color w:val="000000" w:themeColor="text1"/>
          <w:sz w:val="24"/>
          <w:szCs w:val="24"/>
        </w:rPr>
        <w:t>менее 30-50 %.</w:t>
      </w: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3"/>
        <w:gridCol w:w="1559"/>
        <w:gridCol w:w="2551"/>
        <w:gridCol w:w="2410"/>
        <w:gridCol w:w="2268"/>
        <w:gridCol w:w="1701"/>
        <w:gridCol w:w="1418"/>
        <w:gridCol w:w="1099"/>
        <w:gridCol w:w="35"/>
        <w:gridCol w:w="805"/>
        <w:gridCol w:w="45"/>
      </w:tblGrid>
      <w:tr w:rsidR="009B2B49" w:rsidRPr="0047597E" w:rsidTr="00EA6E16">
        <w:trPr>
          <w:gridAfter w:val="1"/>
          <w:wAfter w:w="45" w:type="dxa"/>
        </w:trPr>
        <w:tc>
          <w:tcPr>
            <w:tcW w:w="16257" w:type="dxa"/>
            <w:gridSpan w:val="11"/>
          </w:tcPr>
          <w:p w:rsidR="009B2B49" w:rsidRPr="001D0D16" w:rsidRDefault="009B2B49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планирование. Обществознание.  6</w:t>
            </w:r>
            <w:r w:rsidRPr="001D0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EA6E16" w:rsidRPr="007E439F" w:rsidTr="00EA6E16">
        <w:trPr>
          <w:gridAfter w:val="1"/>
          <w:wAfter w:w="45" w:type="dxa"/>
          <w:trHeight w:val="225"/>
        </w:trPr>
        <w:tc>
          <w:tcPr>
            <w:tcW w:w="56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843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559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418" w:type="dxa"/>
            <w:vMerge w:val="restart"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EA6E16" w:rsidRPr="007E439F" w:rsidTr="00EA6E16">
        <w:trPr>
          <w:gridAfter w:val="1"/>
          <w:wAfter w:w="45" w:type="dxa"/>
          <w:trHeight w:val="465"/>
        </w:trPr>
        <w:tc>
          <w:tcPr>
            <w:tcW w:w="56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6E16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</w:tcBorders>
          </w:tcPr>
          <w:p w:rsidR="00EA6E16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 xml:space="preserve">Урок </w:t>
            </w:r>
            <w:r w:rsidRPr="007E439F">
              <w:rPr>
                <w:rFonts w:ascii="Times New Roman" w:eastAsia="Times New Roman" w:hAnsi="Times New Roman" w:cs="Times New Roman"/>
                <w:spacing w:val="-5"/>
                <w:w w:val="102"/>
                <w:sz w:val="20"/>
                <w:szCs w:val="20"/>
              </w:rPr>
              <w:t xml:space="preserve">изучения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w w:val="102"/>
                <w:sz w:val="20"/>
                <w:szCs w:val="20"/>
              </w:rPr>
              <w:t xml:space="preserve">нового </w:t>
            </w:r>
            <w:r w:rsidRPr="007E439F">
              <w:rPr>
                <w:rFonts w:ascii="Times New Roman" w:eastAsia="Times New Roman" w:hAnsi="Times New Roman" w:cs="Times New Roman"/>
                <w:spacing w:val="-7"/>
                <w:w w:val="102"/>
                <w:sz w:val="20"/>
                <w:szCs w:val="20"/>
              </w:rPr>
              <w:t>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4-7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05. 09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86" w:right="254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 w:rsidR="009B2B49" w:rsidRPr="007E439F" w:rsidRDefault="009B2B49" w:rsidP="00EA6E16">
            <w:pPr>
              <w:shd w:val="clear" w:color="auto" w:fill="FFFFFF"/>
              <w:spacing w:after="0" w:line="283" w:lineRule="exact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 w:rsidRPr="007E439F">
              <w:rPr>
                <w:rFonts w:ascii="Times New Roman" w:eastAsia="Times New Roman" w:hAnsi="Times New Roman" w:cs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Оценивать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>роль личности в развитии общества.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3"/>
                <w:w w:val="98"/>
                <w:sz w:val="20"/>
                <w:szCs w:val="20"/>
              </w:rPr>
              <w:lastRenderedPageBreak/>
              <w:t xml:space="preserve">Приводить примеры из истории Древнего мира, как труд влиял на развитие человека. 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 w:rsidRPr="007E439F">
              <w:rPr>
                <w:rFonts w:ascii="Times New Roman" w:eastAsia="Times New Roman" w:hAnsi="Times New Roman" w:cs="Times New Roman"/>
                <w:spacing w:val="20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 w:rsidRPr="007E439F">
              <w:rPr>
                <w:rFonts w:ascii="Times New Roman" w:eastAsia="Times New Roman" w:hAnsi="Times New Roman" w:cs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Развивать  в себе качества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доброго, милосердного, поря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12. 09-19.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 w:rsidR="009B2B49" w:rsidRPr="007E439F" w:rsidRDefault="009B2B49" w:rsidP="00EA6E16">
            <w:pPr>
              <w:shd w:val="clear" w:color="auto" w:fill="FFFFFF"/>
              <w:spacing w:after="0" w:line="240" w:lineRule="auto"/>
              <w:ind w:left="43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Формулировать, что такое самосознание, способности человека, и какие способности могут проявлятсяв 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>раннем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 возросте. Оценивать роль творчества,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черты подросткового возраста; уметь объяснять может ли самостоятельность быть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отрицательным качеством.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Оценка   своих   учебных   достижений,   поведения,   черт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своей  личности  с  учётом   мнения  других  людей,   в  том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br/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26. 09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 темы «Человек познает мир»;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свои поступки, понимать причины произошедших перемен в себе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,д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§2,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24-26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века.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человека.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структуру деятельности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.О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писывать занятия людей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в том числе в вашей семье.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Опрос. Пись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задания.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10. 10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темы «Деятельность»;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Показывать на конкретных примерах из жизни пути достижения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Оценивать собственные результаты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Учимся  правильно организовывать свою деятельность,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научиться не причинять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 своими действиями неудобства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другим людям, быть тактичными в своих поступках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lastRenderedPageBreak/>
              <w:t>3, вопросы стр. 33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ские ра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боты.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Накопительная система – рабочего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портфолио</w:t>
            </w:r>
            <w:r w:rsidRPr="007E43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§3, стр. 33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17. 10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8 -9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 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сят  от  условий,   в   которых живут люди; - </w:t>
            </w:r>
            <w:proofErr w:type="gramStart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потребности</w:t>
            </w:r>
            <w:proofErr w:type="gramEnd"/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лежат в основе направленности  и  побужде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ний   личности,   стимулируют ее поступки и поведение.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 анализировать   информа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цию,   объяснять   смысл   ос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новных понятий; - характеризовать материаль</w:t>
            </w:r>
            <w:r w:rsidRPr="007E4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ные и духовные потребности и доказывать их различия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24. 10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31. 10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слагаемые жизненного успеха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. </w:t>
            </w:r>
            <w:r w:rsidRPr="007E439F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Составлять рассказы: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-Готовимся выбирать професси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-Учимся  быть успешными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Усвоить, что труд является основой развития человека, на</w:t>
            </w: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softHyphen/>
              <w:t xml:space="preserve">учиться уважать свой и чужой труд.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14. 11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21. 11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4"/>
                <w:w w:val="98"/>
                <w:sz w:val="20"/>
                <w:szCs w:val="20"/>
              </w:rPr>
              <w:lastRenderedPageBreak/>
              <w:t xml:space="preserve">Приводить примеры из жизни, литературы и кинофильмов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t xml:space="preserve">о </w:t>
            </w:r>
            <w:r w:rsidRPr="007E439F">
              <w:rPr>
                <w:rFonts w:ascii="Times New Roman" w:eastAsia="Times New Roman" w:hAnsi="Times New Roman" w:cs="Times New Roman"/>
                <w:spacing w:val="22"/>
                <w:w w:val="98"/>
                <w:sz w:val="20"/>
                <w:szCs w:val="20"/>
              </w:rPr>
              <w:lastRenderedPageBreak/>
              <w:t xml:space="preserve">значимости познания мира для человека. </w:t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 w:rsidRPr="007E439F">
              <w:rPr>
                <w:rFonts w:ascii="Times New Roman" w:eastAsia="Times New Roman" w:hAnsi="Times New Roman" w:cs="Times New Roman"/>
                <w:spacing w:val="21"/>
                <w:w w:val="98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трудолюбия, нетерпимость к вредным привычкам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ское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lastRenderedPageBreak/>
              <w:t>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§1-5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28. 11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0" w:firstLine="293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05. 12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Комби</w:t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ниро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ind w:left="14" w:righ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Воспитание  дружеских отношений младших  подростков с од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ноклассниками, сверстниками, друзьями.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Опрос. 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Пись</w:t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менные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задания.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Творче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ское за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>дание.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12. 12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19. 12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текст;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проблемным вопросам;</w:t>
            </w:r>
          </w:p>
          <w:p w:rsidR="009B2B49" w:rsidRPr="007E439F" w:rsidRDefault="009B2B49" w:rsidP="00EA6E16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извлекать нужную информацию из дополнительного материала и 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26. 12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09. 01</w:t>
            </w:r>
          </w:p>
        </w:tc>
      </w:tr>
      <w:tr w:rsidR="009B2B49" w:rsidRPr="007E439F" w:rsidTr="00EA6E16">
        <w:trPr>
          <w:gridAfter w:val="1"/>
          <w:wAfter w:w="45" w:type="dxa"/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Общение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Объяснять значение общения как обмена между людьми определенными результатами их психической деятельности, 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понимать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что такое культура общения, гуманизм, межличностные конфликты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hd w:val="clear" w:color="auto" w:fill="FFFFFF"/>
              <w:spacing w:after="0" w:line="192" w:lineRule="exact"/>
              <w:ind w:firstLine="283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099" w:type="dxa"/>
            <w:tcBorders>
              <w:bottom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16. 01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23. 01</w:t>
            </w:r>
          </w:p>
        </w:tc>
      </w:tr>
      <w:tr w:rsidR="009B2B49" w:rsidRPr="007E439F" w:rsidTr="00EA6E16">
        <w:trPr>
          <w:gridAfter w:val="1"/>
          <w:wAfter w:w="45" w:type="dxa"/>
          <w:trHeight w:val="2685"/>
        </w:trPr>
        <w:tc>
          <w:tcPr>
            <w:tcW w:w="5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before="5" w:after="0" w:line="192" w:lineRule="exac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hd w:val="clear" w:color="auto" w:fill="FFFFFF"/>
              <w:spacing w:after="0" w:line="192" w:lineRule="exact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099" w:type="dxa"/>
            <w:tcBorders>
              <w:top w:val="single" w:sz="4" w:space="0" w:color="auto"/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30. 01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.«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§6-9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Повторитльно-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9B2B49" w:rsidRPr="007E439F" w:rsidRDefault="009B2B49" w:rsidP="00EA6E1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20. 02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24-25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88" w:lineRule="exact"/>
              <w:ind w:left="53"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>Характеризовать понятие главное правило доброго человека – мораль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бъяснять золотое правило морали. </w:t>
            </w:r>
            <w:r w:rsidRPr="007E439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Рассказать о добром человеке. Объяснять, почему люди </w:t>
            </w: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lastRenderedPageBreak/>
              <w:t>сожалеют о злых поступках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свое поведение с точки зрения добра и зла.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27. 02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06. 03</w:t>
            </w:r>
          </w:p>
        </w:tc>
      </w:tr>
      <w:tr w:rsidR="009B2B49" w:rsidRPr="007E439F" w:rsidTr="00EA6E16"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26-27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Будь смелым.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hd w:val="clear" w:color="auto" w:fill="FFFFFF"/>
              <w:spacing w:after="0" w:line="293" w:lineRule="exact"/>
              <w:ind w:left="48" w:right="278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Рассказывать о смелых людях, выделять их положительные качества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бъяснять, высказывать свои предположения, что может помочь в воспитании смелости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3"/>
                <w:w w:val="106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Иллюстрировать на конкретных примерах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</w:tc>
        <w:tc>
          <w:tcPr>
            <w:tcW w:w="885" w:type="dxa"/>
            <w:gridSpan w:val="3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13. 03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20. 03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7E439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«гуманизм».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Приводить примеры гуманного отношения между людьми. 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03. 04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11. 04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30-31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</w:t>
            </w:r>
            <w:proofErr w:type="gramStart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.</w:t>
            </w:r>
            <w:proofErr w:type="gramEnd"/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знакомым людям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§10-12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18. 04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25. 04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>.</w:t>
            </w:r>
            <w:r w:rsidRPr="007E439F">
              <w:rPr>
                <w:rFonts w:ascii="Times New Roman" w:eastAsia="Times New Roman" w:hAnsi="Times New Roman" w:cs="Times New Roman"/>
                <w:bCs/>
                <w:iCs/>
                <w:spacing w:val="-1"/>
                <w:sz w:val="20"/>
                <w:szCs w:val="20"/>
              </w:rPr>
              <w:t xml:space="preserve"> Характеризовать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основные положения раздела;</w:t>
            </w:r>
            <w:r w:rsidRPr="007E439F">
              <w:rPr>
                <w:rFonts w:ascii="Times New Roman" w:eastAsia="Times New Roman" w:hAnsi="Times New Roman" w:cs="Times New Roman"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анализировать, делать выво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ды, отвечать на вопросы, высказывать </w:t>
            </w:r>
            <w:r w:rsidRPr="007E439F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Ис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softHyphen/>
              <w:t xml:space="preserve">пользовать ранее изученный 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материал для решения по</w:t>
            </w:r>
            <w:r w:rsidRPr="007E439F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08. 0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  <w:p w:rsidR="009B2B49" w:rsidRPr="007E439F" w:rsidRDefault="009B2B49" w:rsidP="00EA6E16">
            <w:pPr>
              <w:shd w:val="clear" w:color="auto" w:fill="FFFFFF"/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Овладение различными видами публичных выступлений</w:t>
            </w: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(высказывания, монолог, дискуссия) и </w:t>
            </w:r>
            <w:proofErr w:type="gramStart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следовании</w:t>
            </w:r>
            <w:proofErr w:type="gramEnd"/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 этическим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дания, в том числе с использованием проектной деятельности</w:t>
            </w:r>
            <w:r w:rsidRPr="007E43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439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работы 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15. 0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B2B49" w:rsidRPr="007E439F" w:rsidTr="00EA6E16">
        <w:trPr>
          <w:gridAfter w:val="1"/>
          <w:wAfter w:w="45" w:type="dxa"/>
        </w:trPr>
        <w:tc>
          <w:tcPr>
            <w:tcW w:w="5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34-35</w:t>
            </w:r>
          </w:p>
        </w:tc>
        <w:tc>
          <w:tcPr>
            <w:tcW w:w="1843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559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255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 w:rsidRPr="007E43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курса. </w:t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Уметь: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анализировать, делать вы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воды, отвечать на вопросы; </w:t>
            </w:r>
            <w:r w:rsidRPr="007E439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точку зрения или обосновы</w:t>
            </w:r>
            <w:r w:rsidRPr="007E439F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вать известные; 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 работать с текстом учебни</w:t>
            </w:r>
            <w:r w:rsidRPr="007E439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softHyphen/>
            </w:r>
            <w:r w:rsidRPr="007E439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ка,   выделять   главное.</w:t>
            </w:r>
          </w:p>
        </w:tc>
        <w:tc>
          <w:tcPr>
            <w:tcW w:w="2410" w:type="dxa"/>
          </w:tcPr>
          <w:p w:rsidR="009B2B49" w:rsidRPr="007E439F" w:rsidRDefault="009B2B49" w:rsidP="00EA6E16">
            <w:pPr>
              <w:pStyle w:val="aa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226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701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</w:tcBorders>
          </w:tcPr>
          <w:p w:rsidR="009B2B49" w:rsidRPr="007E439F" w:rsidRDefault="00EA6E16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22. 05</w:t>
            </w:r>
          </w:p>
          <w:p w:rsidR="009B2B49" w:rsidRPr="007E439F" w:rsidRDefault="009B2B49" w:rsidP="00EA6E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39F">
              <w:rPr>
                <w:rFonts w:ascii="Times New Roman" w:hAnsi="Times New Roman" w:cs="Times New Roman"/>
                <w:sz w:val="20"/>
                <w:szCs w:val="20"/>
              </w:rPr>
              <w:t>29. 0</w:t>
            </w:r>
            <w:r w:rsidR="00EA6E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B2B49" w:rsidRPr="007E439F" w:rsidRDefault="009B2B49" w:rsidP="009B2B49">
      <w:pPr>
        <w:rPr>
          <w:rFonts w:ascii="Times New Roman" w:hAnsi="Times New Roman" w:cs="Times New Roman"/>
          <w:sz w:val="20"/>
          <w:szCs w:val="20"/>
        </w:rPr>
        <w:sectPr w:rsidR="009B2B49" w:rsidRPr="007E439F" w:rsidSect="009B2B4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1CE9" w:rsidRPr="00D16F06" w:rsidRDefault="00D16F06" w:rsidP="00D16F06">
      <w:pPr>
        <w:spacing w:line="298" w:lineRule="atLeast"/>
        <w:jc w:val="both"/>
        <w:rPr>
          <w:rStyle w:val="FontStyle11"/>
          <w:rFonts w:cstheme="minorBidi"/>
          <w:i w:val="0"/>
          <w:iCs w:val="0"/>
          <w:color w:val="444444"/>
          <w:sz w:val="24"/>
          <w:szCs w:val="24"/>
        </w:rPr>
      </w:pPr>
      <w:r w:rsidRPr="00751CE9">
        <w:rPr>
          <w:rStyle w:val="FontStyle11"/>
          <w:b/>
          <w:sz w:val="28"/>
          <w:szCs w:val="28"/>
        </w:rPr>
        <w:lastRenderedPageBreak/>
        <w:t>Материально-техническое</w:t>
      </w:r>
      <w:r w:rsidR="00751CE9" w:rsidRPr="00751CE9">
        <w:rPr>
          <w:rStyle w:val="FontStyle11"/>
          <w:b/>
          <w:sz w:val="28"/>
          <w:szCs w:val="28"/>
        </w:rPr>
        <w:t xml:space="preserve"> </w:t>
      </w:r>
      <w:r w:rsidR="00751CE9">
        <w:rPr>
          <w:rStyle w:val="FontStyle11"/>
          <w:b/>
          <w:sz w:val="28"/>
          <w:szCs w:val="28"/>
        </w:rPr>
        <w:t>обеспечени</w:t>
      </w:r>
      <w:r>
        <w:rPr>
          <w:rStyle w:val="FontStyle11"/>
          <w:b/>
          <w:sz w:val="28"/>
          <w:szCs w:val="28"/>
        </w:rPr>
        <w:t>е</w:t>
      </w:r>
    </w:p>
    <w:p w:rsidR="00751CE9" w:rsidRPr="00D16F06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jc w:val="left"/>
        <w:rPr>
          <w:rStyle w:val="FontStyle11"/>
          <w:b/>
          <w:i w:val="0"/>
          <w:sz w:val="24"/>
          <w:szCs w:val="24"/>
        </w:rPr>
      </w:pPr>
      <w:r w:rsidRPr="00D16F06">
        <w:rPr>
          <w:rStyle w:val="FontStyle11"/>
          <w:b/>
          <w:i w:val="0"/>
          <w:sz w:val="24"/>
          <w:szCs w:val="24"/>
        </w:rPr>
        <w:t>1. Печатные издания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0D74BC">
        <w:rPr>
          <w:rStyle w:val="FontStyle11"/>
        </w:rPr>
        <w:t>Обществознание</w:t>
      </w:r>
      <w:r>
        <w:rPr>
          <w:rStyle w:val="FontStyle11"/>
        </w:rPr>
        <w:t>.</w:t>
      </w:r>
      <w:r>
        <w:rPr>
          <w:rStyle w:val="FontStyle12"/>
          <w:rFonts w:eastAsiaTheme="majorEastAsia"/>
          <w:sz w:val="24"/>
          <w:szCs w:val="24"/>
        </w:rPr>
        <w:t xml:space="preserve"> Учебник</w:t>
      </w:r>
      <w:r w:rsidRPr="000D74BC">
        <w:rPr>
          <w:rStyle w:val="FontStyle12"/>
          <w:rFonts w:eastAsiaTheme="majorEastAsia"/>
          <w:sz w:val="24"/>
          <w:szCs w:val="24"/>
        </w:rPr>
        <w:t xml:space="preserve"> для </w:t>
      </w:r>
      <w:r>
        <w:rPr>
          <w:rStyle w:val="FontStyle12"/>
          <w:rFonts w:eastAsiaTheme="majorEastAsia"/>
          <w:sz w:val="24"/>
          <w:szCs w:val="24"/>
        </w:rPr>
        <w:t>6</w:t>
      </w:r>
      <w:r w:rsidRPr="000D74BC">
        <w:rPr>
          <w:rStyle w:val="FontStyle12"/>
          <w:rFonts w:eastAsiaTheme="majorEastAsia"/>
          <w:sz w:val="24"/>
          <w:szCs w:val="24"/>
        </w:rPr>
        <w:t xml:space="preserve"> кл. общеобразоват. учрежде</w:t>
      </w:r>
      <w:r w:rsidRPr="000D74BC">
        <w:rPr>
          <w:rStyle w:val="FontStyle12"/>
          <w:rFonts w:eastAsiaTheme="majorEastAsia"/>
          <w:sz w:val="24"/>
          <w:szCs w:val="24"/>
        </w:rPr>
        <w:softHyphen/>
      </w:r>
      <w:r w:rsidRPr="000D74BC">
        <w:rPr>
          <w:rStyle w:val="FontStyle12"/>
          <w:rFonts w:eastAsiaTheme="majorEastAsia"/>
          <w:spacing w:val="40"/>
          <w:sz w:val="24"/>
          <w:szCs w:val="24"/>
        </w:rPr>
        <w:t>ний/Л.</w:t>
      </w:r>
      <w:r w:rsidRPr="000D74BC">
        <w:rPr>
          <w:rStyle w:val="FontStyle12"/>
          <w:rFonts w:eastAsiaTheme="majorEastAsia"/>
          <w:sz w:val="24"/>
          <w:szCs w:val="24"/>
        </w:rPr>
        <w:t xml:space="preserve"> Н. Боголюбов, Н. И. Городецкая, Л. Ф. Иванова [и др.]</w:t>
      </w:r>
      <w:proofErr w:type="gramStart"/>
      <w:r w:rsidRPr="000D74BC">
        <w:rPr>
          <w:rStyle w:val="FontStyle12"/>
          <w:rFonts w:eastAsiaTheme="majorEastAsia"/>
          <w:sz w:val="24"/>
          <w:szCs w:val="24"/>
        </w:rPr>
        <w:t xml:space="preserve"> ;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под ред. Л.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Ивановой. - 2-е изд. - М. : Просвещение, 2013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>
        <w:rPr>
          <w:rStyle w:val="FontStyle12"/>
          <w:rFonts w:eastAsiaTheme="majorEastAsia"/>
          <w:sz w:val="24"/>
          <w:szCs w:val="24"/>
        </w:rPr>
        <w:t>Обществознание. Поурочные разработки. 6 класс. М. Просвещени</w:t>
      </w:r>
      <w:proofErr w:type="gramStart"/>
      <w:r>
        <w:rPr>
          <w:rStyle w:val="FontStyle12"/>
          <w:rFonts w:eastAsiaTheme="majorEastAsia"/>
          <w:sz w:val="24"/>
          <w:szCs w:val="24"/>
        </w:rPr>
        <w:t>,е</w:t>
      </w:r>
      <w:proofErr w:type="gramEnd"/>
      <w:r>
        <w:rPr>
          <w:rStyle w:val="FontStyle12"/>
          <w:rFonts w:eastAsiaTheme="majorEastAsia"/>
          <w:sz w:val="24"/>
          <w:szCs w:val="24"/>
        </w:rPr>
        <w:t xml:space="preserve"> 2013</w:t>
      </w:r>
    </w:p>
    <w:p w:rsidR="00751CE9" w:rsidRDefault="00751CE9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  <w:r w:rsidRPr="00D16F06">
        <w:rPr>
          <w:rStyle w:val="FontStyle12"/>
          <w:rFonts w:eastAsiaTheme="majorEastAsia"/>
          <w:b/>
          <w:sz w:val="24"/>
          <w:szCs w:val="24"/>
        </w:rPr>
        <w:t>2. Электронное приложение</w:t>
      </w:r>
      <w:r>
        <w:rPr>
          <w:rStyle w:val="FontStyle12"/>
          <w:rFonts w:eastAsiaTheme="majorEastAsia"/>
          <w:sz w:val="24"/>
          <w:szCs w:val="24"/>
        </w:rPr>
        <w:t xml:space="preserve"> к учебнику под редакцией Л</w:t>
      </w:r>
      <w:proofErr w:type="gramStart"/>
      <w:r>
        <w:rPr>
          <w:rStyle w:val="FontStyle12"/>
          <w:rFonts w:eastAsiaTheme="majorEastAsia"/>
          <w:sz w:val="24"/>
          <w:szCs w:val="24"/>
        </w:rPr>
        <w:t xml:space="preserve"> </w:t>
      </w:r>
      <w:r w:rsidRPr="000D74BC">
        <w:rPr>
          <w:rStyle w:val="FontStyle12"/>
          <w:rFonts w:eastAsiaTheme="majorEastAsia"/>
          <w:sz w:val="24"/>
          <w:szCs w:val="24"/>
        </w:rPr>
        <w:t>.</w:t>
      </w:r>
      <w:proofErr w:type="gramEnd"/>
      <w:r w:rsidRPr="000D74BC">
        <w:rPr>
          <w:rStyle w:val="FontStyle12"/>
          <w:rFonts w:eastAsiaTheme="majorEastAsia"/>
          <w:sz w:val="24"/>
          <w:szCs w:val="24"/>
        </w:rPr>
        <w:t xml:space="preserve"> Н. </w:t>
      </w:r>
      <w:r>
        <w:rPr>
          <w:rStyle w:val="FontStyle12"/>
          <w:rFonts w:eastAsiaTheme="majorEastAsia"/>
          <w:sz w:val="24"/>
          <w:szCs w:val="24"/>
        </w:rPr>
        <w:t>Боголюбо</w:t>
      </w:r>
      <w:r>
        <w:rPr>
          <w:rStyle w:val="FontStyle12"/>
          <w:rFonts w:eastAsiaTheme="majorEastAsia"/>
          <w:sz w:val="24"/>
          <w:szCs w:val="24"/>
        </w:rPr>
        <w:softHyphen/>
        <w:t>ва, Л. Ф. Ивановой</w:t>
      </w:r>
      <w:r w:rsidR="00D16F06">
        <w:rPr>
          <w:rStyle w:val="FontStyle12"/>
          <w:rFonts w:eastAsiaTheme="majorEastAsia"/>
          <w:sz w:val="24"/>
          <w:szCs w:val="24"/>
        </w:rPr>
        <w:t>. 6 класс (</w:t>
      </w:r>
      <w:r w:rsidR="00D16F06">
        <w:rPr>
          <w:rStyle w:val="FontStyle12"/>
          <w:rFonts w:eastAsiaTheme="majorEastAsia"/>
          <w:sz w:val="24"/>
          <w:szCs w:val="24"/>
          <w:lang w:val="en-US"/>
        </w:rPr>
        <w:t>CD</w:t>
      </w:r>
      <w:r w:rsidR="00D16F06" w:rsidRPr="00EA6E16">
        <w:rPr>
          <w:rStyle w:val="FontStyle12"/>
          <w:rFonts w:eastAsiaTheme="majorEastAsia"/>
          <w:sz w:val="24"/>
          <w:szCs w:val="24"/>
        </w:rPr>
        <w:t>)</w:t>
      </w:r>
    </w:p>
    <w:p w:rsidR="00D16F06" w:rsidRPr="00D16F06" w:rsidRDefault="00D16F06" w:rsidP="00751CE9">
      <w:pPr>
        <w:pStyle w:val="Style3"/>
        <w:widowControl/>
        <w:tabs>
          <w:tab w:val="left" w:pos="426"/>
        </w:tabs>
        <w:spacing w:line="240" w:lineRule="auto"/>
        <w:ind w:firstLine="0"/>
        <w:rPr>
          <w:rStyle w:val="FontStyle12"/>
          <w:rFonts w:eastAsiaTheme="majorEastAsia"/>
          <w:sz w:val="24"/>
          <w:szCs w:val="24"/>
        </w:rPr>
      </w:pPr>
    </w:p>
    <w:p w:rsidR="00D16F06" w:rsidRPr="000107A1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7A1">
        <w:rPr>
          <w:rFonts w:ascii="Times New Roman" w:hAnsi="Times New Roman" w:cs="Times New Roman"/>
          <w:b/>
          <w:sz w:val="24"/>
          <w:szCs w:val="24"/>
        </w:rPr>
        <w:t>Список образовательных ресурсов сети Интернет</w:t>
      </w:r>
    </w:p>
    <w:p w:rsidR="00D16F06" w:rsidRPr="000107A1" w:rsidRDefault="00D16F06" w:rsidP="00D16F06">
      <w:pPr>
        <w:rPr>
          <w:rFonts w:ascii="Times New Roman" w:hAnsi="Times New Roman" w:cs="Times New Roman"/>
        </w:rPr>
      </w:pPr>
    </w:p>
    <w:p w:rsidR="00D16F06" w:rsidRPr="00AD6522" w:rsidRDefault="00D16F06" w:rsidP="00D16F06">
      <w:pPr>
        <w:rPr>
          <w:rFonts w:ascii="Times New Roman" w:hAnsi="Times New Roman" w:cs="Times New Roman"/>
        </w:rPr>
      </w:pPr>
      <w:r w:rsidRPr="000107A1">
        <w:rPr>
          <w:rFonts w:ascii="Times New Roman" w:hAnsi="Times New Roman" w:cs="Times New Roman"/>
        </w:rPr>
        <w:t xml:space="preserve"> </w:t>
      </w:r>
      <w:r w:rsidRPr="000107A1">
        <w:rPr>
          <w:rFonts w:ascii="Times New Roman" w:hAnsi="Times New Roman" w:cs="Times New Roman"/>
          <w:sz w:val="24"/>
          <w:szCs w:val="24"/>
        </w:rPr>
        <w:t>1.     Федеральные информационно-образовательные порталы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http://www.edu.ru Российский общеобразовательный портал: </w:t>
      </w:r>
      <w:hyperlink r:id="rId8" w:history="1">
        <w:r w:rsidRPr="000107A1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Федеральный портал «Информационно-коммуникационные технологии в образовании»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tp://www.ict.edu.ru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Министрство образования и науки РФ: http://mon.gov.ru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Портал Единой коллекции цифровых образовательных ресурсов: http://school-collection.edu.ru/ Портал компании «Кирилл и Мефодий»: http://www.km.ru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3.     Средства массовой информации образовательной направленности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Учительская газета: http://www.ug.ru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«Первое сентября»: http://ps. 1 September.ru, http://dob. 1 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Большая перемена: сайт информационной поддержки ФЦПРО: http://www.newseducation.ru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«Вестник образования России»: http://www.vestniknews.ru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Развивающая система обучения JL Занкова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http://www.zankov.ru/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Газета «Здоровье детей»: http://zdd.lseptember.ru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Журнал «Право и образование»: http://www.lexed.ru/pravo/iourn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4.  Издательства учебной литературы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Издательство «Просвещение»: http://www.prosv.ru Издательская фирма «Сентябрь»: http://www.direkto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.ru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5. Образовательные каталоги: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http://www.lib.com.ua/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http://www.litportal.ru/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lastRenderedPageBreak/>
        <w:t>http://www.aldebaran.ru/ - электронная библиотека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http://www.stydenty.ru/ - банк рефератов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http://www.zankov.ru/ - развивающая система Занкова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http://www.author-edu.ru/ - Авторская Телекоммуникационная Мультимедийная Образовательная Среда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http://www.ecosystema.ru/ - экологический центр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>://www.ytchebnik.ru/ - образовательный портал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http://danur-w.narod.ru/ Обществознание в Интернете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http://www.alleng.ru/edu/social1.htm Образовательные ресурсы Интернета - Обществознание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http://ant-m.ucoz.ru/index/0-26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отовимся к ЕГЭ по обществознанию http://www.zavuch.info/forums/19/127.html Ссылки на сайты учителей обществознания http://www.proshkolu.ru/club/law Клуб учителей права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http://86sch6-kogalym.edusite.ru/p49aa1.html Учителю истории и обществознания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 xml:space="preserve">http://mouschool-8.ru/content/view/66 Интернет-ресурсы по обществознанию </w:t>
      </w:r>
    </w:p>
    <w:p w:rsidR="00D16F06" w:rsidRDefault="00D16F06" w:rsidP="00D16F06">
      <w:pPr>
        <w:rPr>
          <w:rFonts w:ascii="Times New Roman" w:hAnsi="Times New Roman" w:cs="Times New Roman"/>
          <w:sz w:val="24"/>
          <w:szCs w:val="24"/>
        </w:rPr>
      </w:pPr>
      <w:r w:rsidRPr="000107A1">
        <w:rPr>
          <w:rFonts w:ascii="Times New Roman" w:hAnsi="Times New Roman" w:cs="Times New Roman"/>
          <w:sz w:val="24"/>
          <w:szCs w:val="24"/>
        </w:rPr>
        <w:t>http://sch-14.ucoz.ru/dir/v_pomoshh_uchiteljam/tekhnologija/16</w:t>
      </w:r>
      <w:proofErr w:type="gramStart"/>
      <w:r w:rsidRPr="000107A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107A1">
        <w:rPr>
          <w:rFonts w:ascii="Times New Roman" w:hAnsi="Times New Roman" w:cs="Times New Roman"/>
          <w:sz w:val="24"/>
          <w:szCs w:val="24"/>
        </w:rPr>
        <w:t xml:space="preserve"> помощь учителю </w:t>
      </w:r>
    </w:p>
    <w:p w:rsidR="00D16F06" w:rsidRPr="000107A1" w:rsidRDefault="00D16F06" w:rsidP="00D16F06">
      <w:pPr>
        <w:rPr>
          <w:rFonts w:ascii="Times New Roman" w:hAnsi="Times New Roman" w:cs="Times New Roman"/>
          <w:sz w:val="24"/>
          <w:szCs w:val="24"/>
        </w:rPr>
      </w:pPr>
    </w:p>
    <w:p w:rsidR="00D16F06" w:rsidRDefault="00D16F06" w:rsidP="00D16F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65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Поурочные презентации.</w:t>
      </w:r>
    </w:p>
    <w:p w:rsidR="00751CE9" w:rsidRDefault="00751CE9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51CE9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902C4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jc w:val="left"/>
        <w:rPr>
          <w:rStyle w:val="FontStyle12"/>
          <w:rFonts w:eastAsiaTheme="majorEastAsia"/>
          <w:sz w:val="24"/>
          <w:szCs w:val="24"/>
        </w:rPr>
      </w:pP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8"/>
          <w:szCs w:val="28"/>
        </w:rPr>
      </w:pPr>
      <w:r w:rsidRPr="007E439F">
        <w:rPr>
          <w:rStyle w:val="FontStyle12"/>
          <w:rFonts w:eastAsiaTheme="majorEastAsia"/>
          <w:b/>
          <w:sz w:val="28"/>
          <w:szCs w:val="28"/>
        </w:rPr>
        <w:t>Приложение</w:t>
      </w:r>
    </w:p>
    <w:p w:rsid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center"/>
        <w:rPr>
          <w:rStyle w:val="FontStyle12"/>
          <w:rFonts w:eastAsiaTheme="majorEastAsia"/>
          <w:b/>
          <w:sz w:val="24"/>
          <w:szCs w:val="24"/>
        </w:rPr>
      </w:pPr>
      <w:r w:rsidRPr="007E439F">
        <w:rPr>
          <w:rStyle w:val="FontStyle12"/>
          <w:rFonts w:eastAsiaTheme="majorEastAsia"/>
          <w:b/>
          <w:sz w:val="24"/>
          <w:szCs w:val="24"/>
        </w:rPr>
        <w:t>Контрольно-измерительные материалы</w:t>
      </w:r>
    </w:p>
    <w:p w:rsidR="008244BB" w:rsidRDefault="008244BB" w:rsidP="008244BB">
      <w:pPr>
        <w:shd w:val="clear" w:color="auto" w:fill="FFFFFF"/>
        <w:spacing w:before="82"/>
        <w:ind w:left="82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lastRenderedPageBreak/>
        <w:t>1.  Человек в социальном измерении 05. 12</w:t>
      </w:r>
    </w:p>
    <w:p w:rsidR="008244BB" w:rsidRPr="00450038" w:rsidRDefault="008244BB" w:rsidP="008244BB">
      <w:pPr>
        <w:shd w:val="clear" w:color="auto" w:fill="FFFFFF"/>
        <w:spacing w:before="82"/>
        <w:ind w:left="82"/>
        <w:rPr>
          <w:rFonts w:ascii="Times New Roman" w:hAnsi="Times New Roman"/>
        </w:rPr>
      </w:pPr>
      <w:r w:rsidRPr="00450038">
        <w:rPr>
          <w:rFonts w:ascii="Times New Roman" w:hAnsi="Times New Roman"/>
          <w:b/>
          <w:bCs/>
          <w:spacing w:val="-18"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>1</w:t>
      </w:r>
    </w:p>
    <w:p w:rsidR="008244BB" w:rsidRPr="00450038" w:rsidRDefault="008244BB" w:rsidP="008244BB">
      <w:pPr>
        <w:shd w:val="clear" w:color="auto" w:fill="FFFFFF"/>
        <w:spacing w:before="120" w:line="240" w:lineRule="exact"/>
        <w:ind w:left="67"/>
        <w:jc w:val="both"/>
        <w:rPr>
          <w:b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2"/>
          <w:sz w:val="24"/>
          <w:szCs w:val="24"/>
        </w:rPr>
        <w:t>1</w:t>
      </w:r>
      <w:proofErr w:type="gramEnd"/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. Что из перечисленного не относится к биологическим </w:t>
      </w:r>
      <w:r w:rsidRPr="00450038">
        <w:rPr>
          <w:rFonts w:ascii="Times New Roman" w:hAnsi="Times New Roman"/>
          <w:b/>
          <w:sz w:val="24"/>
          <w:szCs w:val="24"/>
        </w:rPr>
        <w:t>потребностям?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50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1) питание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3) общение</w:t>
      </w:r>
    </w:p>
    <w:p w:rsidR="008244BB" w:rsidRPr="001574FF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19"/>
          <w:sz w:val="24"/>
          <w:szCs w:val="24"/>
        </w:rPr>
        <w:t>2) отдых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7"/>
          <w:sz w:val="24"/>
          <w:szCs w:val="24"/>
        </w:rPr>
        <w:t xml:space="preserve"> 4) движение </w:t>
      </w:r>
    </w:p>
    <w:p w:rsidR="008244BB" w:rsidRPr="00450038" w:rsidRDefault="008244BB" w:rsidP="008244BB">
      <w:pPr>
        <w:shd w:val="clear" w:color="auto" w:fill="FFFFFF"/>
        <w:tabs>
          <w:tab w:val="left" w:pos="298"/>
          <w:tab w:val="left" w:pos="2750"/>
        </w:tabs>
        <w:spacing w:line="307" w:lineRule="exact"/>
        <w:ind w:left="10" w:right="883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450038">
        <w:rPr>
          <w:rFonts w:ascii="Times New Roman" w:hAnsi="Times New Roman"/>
          <w:b/>
          <w:sz w:val="24"/>
          <w:szCs w:val="24"/>
        </w:rPr>
        <w:t>. И человек, и животные: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22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обладают связной речью </w:t>
      </w:r>
      <w:r w:rsidRPr="00450038">
        <w:rPr>
          <w:rFonts w:ascii="Times New Roman" w:hAnsi="Times New Roman"/>
          <w:spacing w:val="-12"/>
          <w:sz w:val="24"/>
          <w:szCs w:val="24"/>
        </w:rPr>
        <w:t xml:space="preserve">   </w:t>
      </w:r>
      <w:r>
        <w:rPr>
          <w:rFonts w:ascii="Times New Roman" w:hAnsi="Times New Roman"/>
          <w:spacing w:val="-12"/>
          <w:sz w:val="24"/>
          <w:szCs w:val="24"/>
        </w:rPr>
        <w:t xml:space="preserve"> 2) умеют мыслить</w:t>
      </w:r>
    </w:p>
    <w:p w:rsidR="008244BB" w:rsidRDefault="008244BB" w:rsidP="008244BB">
      <w:pPr>
        <w:shd w:val="clear" w:color="auto" w:fill="FFFFFF"/>
        <w:spacing w:before="5" w:line="250" w:lineRule="exact"/>
        <w:ind w:left="43"/>
      </w:pPr>
      <w:r>
        <w:rPr>
          <w:rFonts w:ascii="Times New Roman" w:hAnsi="Times New Roman"/>
          <w:spacing w:val="-12"/>
          <w:sz w:val="24"/>
          <w:szCs w:val="24"/>
        </w:rPr>
        <w:t>3) сознательно действуют</w:t>
      </w:r>
      <w:r w:rsidRPr="00450038">
        <w:t xml:space="preserve">   </w:t>
      </w:r>
      <w:r>
        <w:rPr>
          <w:rFonts w:ascii="Times New Roman" w:hAnsi="Times New Roman"/>
          <w:spacing w:val="-11"/>
          <w:sz w:val="24"/>
          <w:szCs w:val="24"/>
        </w:rPr>
        <w:t>4) используют различные предметы</w:t>
      </w:r>
    </w:p>
    <w:p w:rsidR="008244BB" w:rsidRPr="001574FF" w:rsidRDefault="008244BB" w:rsidP="008244BB">
      <w:pPr>
        <w:shd w:val="clear" w:color="auto" w:fill="FFFFFF"/>
        <w:spacing w:before="72" w:line="235" w:lineRule="exact"/>
        <w:ind w:left="43"/>
        <w:rPr>
          <w:rFonts w:ascii="Times New Roman" w:hAnsi="Times New Roman"/>
          <w:b/>
          <w:spacing w:val="-12"/>
          <w:sz w:val="24"/>
          <w:szCs w:val="24"/>
        </w:rPr>
      </w:pPr>
      <w:r w:rsidRPr="00450038">
        <w:rPr>
          <w:rFonts w:ascii="Times New Roman" w:hAnsi="Times New Roman"/>
          <w:b/>
          <w:spacing w:val="-12"/>
          <w:sz w:val="24"/>
          <w:szCs w:val="24"/>
        </w:rPr>
        <w:t xml:space="preserve">A3. Что из перечисленного передается по наследству? </w:t>
      </w:r>
    </w:p>
    <w:p w:rsidR="008244BB" w:rsidRPr="00450038" w:rsidRDefault="008244BB" w:rsidP="008244BB">
      <w:pPr>
        <w:shd w:val="clear" w:color="auto" w:fill="FFFFFF"/>
        <w:spacing w:before="72" w:line="235" w:lineRule="exact"/>
        <w:ind w:left="43"/>
      </w:pPr>
      <w:r>
        <w:rPr>
          <w:rFonts w:ascii="Times New Roman" w:hAnsi="Times New Roman"/>
          <w:sz w:val="24"/>
          <w:szCs w:val="24"/>
        </w:rPr>
        <w:t xml:space="preserve"> 1) цвет глаз и волос</w:t>
      </w:r>
      <w:r w:rsidRPr="00450038">
        <w:t xml:space="preserve">         </w:t>
      </w:r>
      <w:r>
        <w:rPr>
          <w:rFonts w:ascii="Times New Roman" w:hAnsi="Times New Roman"/>
          <w:spacing w:val="-14"/>
          <w:sz w:val="24"/>
          <w:szCs w:val="24"/>
        </w:rPr>
        <w:t>2) занимаемая должность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3) выбор профессии</w:t>
      </w:r>
      <w:r w:rsidRPr="0045003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pacing w:val="-7"/>
          <w:sz w:val="24"/>
          <w:szCs w:val="24"/>
        </w:rPr>
        <w:t>4) любовь к чтению книг</w:t>
      </w:r>
    </w:p>
    <w:p w:rsidR="008244BB" w:rsidRPr="00450038" w:rsidRDefault="008244BB" w:rsidP="008244BB">
      <w:pPr>
        <w:shd w:val="clear" w:color="auto" w:fill="FFFFFF"/>
        <w:spacing w:before="43"/>
        <w:ind w:left="34"/>
        <w:rPr>
          <w:b/>
        </w:rPr>
      </w:pPr>
      <w:r w:rsidRPr="00450038">
        <w:rPr>
          <w:rFonts w:ascii="Times New Roman" w:hAnsi="Times New Roman"/>
          <w:b/>
          <w:spacing w:val="-10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0"/>
          <w:sz w:val="24"/>
          <w:szCs w:val="24"/>
        </w:rPr>
        <w:t>4</w:t>
      </w:r>
      <w:proofErr w:type="gramEnd"/>
      <w:r w:rsidRPr="00450038">
        <w:rPr>
          <w:rFonts w:ascii="Times New Roman" w:hAnsi="Times New Roman"/>
          <w:b/>
          <w:spacing w:val="-10"/>
          <w:sz w:val="24"/>
          <w:szCs w:val="24"/>
        </w:rPr>
        <w:t>. Неповторимость, уникальность человека: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22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1) личность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5"/>
          <w:sz w:val="24"/>
          <w:szCs w:val="24"/>
        </w:rPr>
        <w:t xml:space="preserve"> 3) эмоциональность</w:t>
      </w:r>
    </w:p>
    <w:p w:rsidR="008244BB" w:rsidRPr="001574FF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2) наследственность        4) индивидуальность </w:t>
      </w:r>
    </w:p>
    <w:p w:rsidR="008244BB" w:rsidRPr="00450038" w:rsidRDefault="008244BB" w:rsidP="008244BB">
      <w:pPr>
        <w:shd w:val="clear" w:color="auto" w:fill="FFFFFF"/>
        <w:tabs>
          <w:tab w:val="left" w:pos="298"/>
        </w:tabs>
        <w:spacing w:line="302" w:lineRule="exact"/>
        <w:ind w:left="10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7"/>
          <w:sz w:val="24"/>
          <w:szCs w:val="24"/>
        </w:rPr>
        <w:t>А5. Социально и духовно развитый человек: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>1) взрослый</w:t>
      </w:r>
      <w:r>
        <w:rPr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 xml:space="preserve"> 3) личность</w:t>
      </w:r>
    </w:p>
    <w:p w:rsidR="008244BB" w:rsidRDefault="008244BB" w:rsidP="008244BB">
      <w:pPr>
        <w:shd w:val="clear" w:color="auto" w:fill="FFFFFF"/>
        <w:tabs>
          <w:tab w:val="left" w:pos="29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2) подросток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4) индивид</w:t>
      </w:r>
    </w:p>
    <w:p w:rsidR="008244BB" w:rsidRPr="00450038" w:rsidRDefault="008244BB" w:rsidP="008244BB">
      <w:pPr>
        <w:shd w:val="clear" w:color="auto" w:fill="FFFFFF"/>
        <w:spacing w:before="58" w:line="250" w:lineRule="exact"/>
        <w:ind w:left="29" w:right="53"/>
        <w:jc w:val="both"/>
        <w:rPr>
          <w:b/>
        </w:rPr>
      </w:pPr>
      <w:r w:rsidRPr="00450038">
        <w:rPr>
          <w:rFonts w:ascii="Times New Roman" w:hAnsi="Times New Roman"/>
          <w:b/>
          <w:spacing w:val="-14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14"/>
          <w:sz w:val="24"/>
          <w:szCs w:val="24"/>
        </w:rPr>
        <w:t>6</w:t>
      </w:r>
      <w:proofErr w:type="gramEnd"/>
      <w:r w:rsidRPr="00450038">
        <w:rPr>
          <w:rFonts w:ascii="Times New Roman" w:hAnsi="Times New Roman"/>
          <w:b/>
          <w:spacing w:val="-14"/>
          <w:sz w:val="24"/>
          <w:szCs w:val="24"/>
        </w:rPr>
        <w:t>. Верны ли следующие суждения о деятельности: а) дея</w:t>
      </w:r>
      <w:r w:rsidRPr="00450038">
        <w:rPr>
          <w:rFonts w:ascii="Times New Roman" w:hAnsi="Times New Roman"/>
          <w:b/>
          <w:spacing w:val="-14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6"/>
          <w:sz w:val="24"/>
          <w:szCs w:val="24"/>
        </w:rPr>
        <w:t>тельность - активность, присущая как человеку, так и жи</w:t>
      </w:r>
      <w:r w:rsidRPr="00450038">
        <w:rPr>
          <w:rFonts w:ascii="Times New Roman" w:hAnsi="Times New Roman"/>
          <w:b/>
          <w:spacing w:val="-16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12"/>
          <w:sz w:val="24"/>
          <w:szCs w:val="24"/>
        </w:rPr>
        <w:t>вотным; б) многие ученые считают важным видом дея</w:t>
      </w:r>
      <w:r w:rsidRPr="00450038">
        <w:rPr>
          <w:rFonts w:ascii="Times New Roman" w:hAnsi="Times New Roman"/>
          <w:b/>
          <w:spacing w:val="-12"/>
          <w:sz w:val="24"/>
          <w:szCs w:val="24"/>
        </w:rPr>
        <w:softHyphen/>
      </w:r>
      <w:r w:rsidRPr="00450038">
        <w:rPr>
          <w:rFonts w:ascii="Times New Roman" w:hAnsi="Times New Roman"/>
          <w:b/>
          <w:sz w:val="24"/>
          <w:szCs w:val="24"/>
        </w:rPr>
        <w:t>тельности общение?</w:t>
      </w:r>
    </w:p>
    <w:p w:rsidR="008244BB" w:rsidRDefault="008244BB" w:rsidP="008244BB">
      <w:pPr>
        <w:shd w:val="clear" w:color="auto" w:fill="FFFFFF"/>
        <w:tabs>
          <w:tab w:val="left" w:pos="298"/>
        </w:tabs>
        <w:spacing w:line="250" w:lineRule="exact"/>
        <w:ind w:left="10" w:right="3091"/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 w:rsidRPr="00450038">
        <w:rPr>
          <w:rFonts w:ascii="Times New Roman" w:hAnsi="Times New Roman"/>
          <w:i/>
          <w:iCs/>
          <w:spacing w:val="-12"/>
          <w:sz w:val="24"/>
          <w:szCs w:val="24"/>
        </w:rPr>
        <w:t xml:space="preserve">                      </w:t>
      </w:r>
      <w:r>
        <w:rPr>
          <w:rFonts w:ascii="Times New Roman" w:hAnsi="Times New Roman"/>
          <w:spacing w:val="-6"/>
          <w:sz w:val="24"/>
          <w:szCs w:val="24"/>
        </w:rPr>
        <w:t xml:space="preserve"> 2) верно только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б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br/>
      </w:r>
      <w:r>
        <w:rPr>
          <w:rFonts w:ascii="Times New Roman" w:hAnsi="Times New Roman"/>
          <w:spacing w:val="-13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pacing w:val="-13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15"/>
          <w:sz w:val="24"/>
          <w:szCs w:val="24"/>
        </w:rPr>
        <w:t>4) нет верного ответа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b/>
          <w:sz w:val="24"/>
          <w:szCs w:val="24"/>
        </w:rPr>
      </w:pPr>
      <w:r w:rsidRPr="00450038">
        <w:rPr>
          <w:rFonts w:ascii="Times New Roman" w:hAnsi="Times New Roman"/>
          <w:b/>
          <w:spacing w:val="-9"/>
          <w:sz w:val="24"/>
          <w:szCs w:val="24"/>
        </w:rPr>
        <w:t>А</w:t>
      </w:r>
      <w:proofErr w:type="gramStart"/>
      <w:r w:rsidRPr="00450038">
        <w:rPr>
          <w:rFonts w:ascii="Times New Roman" w:hAnsi="Times New Roman"/>
          <w:b/>
          <w:spacing w:val="-9"/>
          <w:sz w:val="24"/>
          <w:szCs w:val="24"/>
        </w:rPr>
        <w:t>7</w:t>
      </w:r>
      <w:proofErr w:type="gramEnd"/>
      <w:r w:rsidRPr="00450038">
        <w:rPr>
          <w:rFonts w:ascii="Times New Roman" w:hAnsi="Times New Roman"/>
          <w:b/>
          <w:spacing w:val="-9"/>
          <w:sz w:val="24"/>
          <w:szCs w:val="24"/>
        </w:rPr>
        <w:t>. Верны ли суждения о способностях человека: а) спо</w:t>
      </w:r>
      <w:r w:rsidRPr="00450038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450038">
        <w:rPr>
          <w:rFonts w:ascii="Times New Roman" w:hAnsi="Times New Roman"/>
          <w:b/>
          <w:spacing w:val="-8"/>
          <w:sz w:val="24"/>
          <w:szCs w:val="24"/>
        </w:rPr>
        <w:t xml:space="preserve">собности могут проявляться очень рано; б) есть люди, </w:t>
      </w:r>
      <w:r w:rsidRPr="00450038">
        <w:rPr>
          <w:rFonts w:ascii="Times New Roman" w:hAnsi="Times New Roman"/>
          <w:b/>
          <w:sz w:val="24"/>
          <w:szCs w:val="24"/>
        </w:rPr>
        <w:t>у которых нет никаких способностей?</w:t>
      </w:r>
    </w:p>
    <w:p w:rsidR="008244BB" w:rsidRPr="001574FF" w:rsidRDefault="008244BB" w:rsidP="008244BB">
      <w:pPr>
        <w:shd w:val="clear" w:color="auto" w:fill="FFFFFF"/>
        <w:spacing w:before="67" w:line="250" w:lineRule="exac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верно </w:t>
      </w:r>
      <w:proofErr w:type="gramStart"/>
      <w:r>
        <w:rPr>
          <w:rFonts w:ascii="Times New Roman" w:hAnsi="Times New Roman"/>
          <w:sz w:val="24"/>
          <w:szCs w:val="24"/>
        </w:rPr>
        <w:t>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45003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spacing w:before="67" w:line="250" w:lineRule="exact"/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3) оба ответа верны</w:t>
      </w:r>
      <w:r w:rsidRPr="0045003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4) нет верного ответа</w:t>
      </w:r>
    </w:p>
    <w:p w:rsidR="008244BB" w:rsidRPr="00D03332" w:rsidRDefault="008244BB" w:rsidP="008244BB">
      <w:pPr>
        <w:shd w:val="clear" w:color="auto" w:fill="FFFFFF"/>
        <w:spacing w:line="254" w:lineRule="exact"/>
        <w:ind w:left="14" w:right="86"/>
        <w:jc w:val="both"/>
        <w:rPr>
          <w:b/>
        </w:rPr>
      </w:pPr>
      <w:r w:rsidRPr="00D03332">
        <w:rPr>
          <w:rFonts w:ascii="Times New Roman" w:hAnsi="Times New Roman"/>
          <w:b/>
          <w:spacing w:val="-13"/>
          <w:sz w:val="24"/>
          <w:szCs w:val="24"/>
        </w:rPr>
        <w:t xml:space="preserve">А8. Верны ли суждения о потребностях: а) потребности 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t>человека делятся на биологические, социальные и духов</w:t>
      </w:r>
      <w:r w:rsidRPr="00D03332">
        <w:rPr>
          <w:rFonts w:ascii="Times New Roman" w:hAnsi="Times New Roman"/>
          <w:b/>
          <w:spacing w:val="-9"/>
          <w:sz w:val="24"/>
          <w:szCs w:val="24"/>
        </w:rPr>
        <w:softHyphen/>
      </w:r>
      <w:r w:rsidRPr="00D03332">
        <w:rPr>
          <w:rFonts w:ascii="Times New Roman" w:hAnsi="Times New Roman"/>
          <w:b/>
          <w:spacing w:val="-15"/>
          <w:sz w:val="24"/>
          <w:szCs w:val="24"/>
        </w:rPr>
        <w:t xml:space="preserve">ные; б) нельзя полностью удовлетворить все потребности </w:t>
      </w:r>
      <w:r w:rsidRPr="00D03332">
        <w:rPr>
          <w:rFonts w:ascii="Times New Roman" w:hAnsi="Times New Roman"/>
          <w:b/>
          <w:sz w:val="24"/>
          <w:szCs w:val="24"/>
        </w:rPr>
        <w:t>человека?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3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 xml:space="preserve">а </w:t>
      </w:r>
      <w:r>
        <w:rPr>
          <w:rFonts w:ascii="Times New Roman" w:hAnsi="Times New Roman"/>
          <w:spacing w:val="-9"/>
          <w:sz w:val="24"/>
          <w:szCs w:val="24"/>
        </w:rPr>
        <w:t xml:space="preserve">                  2) верно только 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>б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54" w:lineRule="exact"/>
        <w:ind w:left="10" w:right="2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 xml:space="preserve">3) оба ответа верны </w:t>
      </w:r>
      <w:r>
        <w:rPr>
          <w:rFonts w:ascii="Times New Roman" w:hAnsi="Times New Roman"/>
          <w:spacing w:val="-15"/>
          <w:sz w:val="24"/>
          <w:szCs w:val="24"/>
        </w:rPr>
        <w:t xml:space="preserve">               4) нет верного ответа</w:t>
      </w:r>
    </w:p>
    <w:p w:rsidR="008244BB" w:rsidRDefault="005B0B41" w:rsidP="008244BB">
      <w:pPr>
        <w:shd w:val="clear" w:color="auto" w:fill="FFFFFF"/>
        <w:spacing w:before="34" w:line="264" w:lineRule="exact"/>
        <w:ind w:left="24" w:right="82"/>
        <w:jc w:val="both"/>
      </w:pPr>
      <w:r>
        <w:rPr>
          <w:noProof/>
        </w:rPr>
        <w:pict>
          <v:line id="_x0000_s1033" style="position:absolute;left:0;text-align:left;z-index:251664384;mso-position-horizontal-relative:margin" from="773.25pt,26pt" to="773.25pt,481.05pt" o:allowincell="f" strokeweight="1.45pt">
            <w10:wrap anchorx="margin"/>
          </v:line>
        </w:pict>
      </w:r>
      <w:r w:rsidR="008244BB">
        <w:rPr>
          <w:rFonts w:ascii="Times New Roman" w:hAnsi="Times New Roman"/>
          <w:spacing w:val="-17"/>
          <w:sz w:val="24"/>
          <w:szCs w:val="24"/>
        </w:rPr>
        <w:t>А</w:t>
      </w:r>
      <w:proofErr w:type="gramStart"/>
      <w:r w:rsidR="008244BB">
        <w:rPr>
          <w:rFonts w:ascii="Times New Roman" w:hAnsi="Times New Roman"/>
          <w:spacing w:val="-17"/>
          <w:sz w:val="24"/>
          <w:szCs w:val="24"/>
        </w:rPr>
        <w:t>9</w:t>
      </w:r>
      <w:proofErr w:type="gramEnd"/>
      <w:r w:rsidR="008244BB">
        <w:rPr>
          <w:rFonts w:ascii="Times New Roman" w:hAnsi="Times New Roman"/>
          <w:spacing w:val="-17"/>
          <w:sz w:val="24"/>
          <w:szCs w:val="24"/>
        </w:rPr>
        <w:t>. Верно ли, что: а) одни и те же события рождают у лю</w:t>
      </w:r>
      <w:r w:rsidR="008244BB">
        <w:rPr>
          <w:rFonts w:ascii="Times New Roman" w:hAnsi="Times New Roman"/>
          <w:spacing w:val="-17"/>
          <w:sz w:val="24"/>
          <w:szCs w:val="24"/>
        </w:rPr>
        <w:softHyphen/>
      </w:r>
      <w:r w:rsidR="008244BB">
        <w:rPr>
          <w:rFonts w:ascii="Times New Roman" w:hAnsi="Times New Roman"/>
          <w:spacing w:val="-11"/>
          <w:sz w:val="24"/>
          <w:szCs w:val="24"/>
        </w:rPr>
        <w:t>дей одинаковые чувства; б) эмоциональность не переда</w:t>
      </w:r>
      <w:r w:rsidR="008244BB">
        <w:rPr>
          <w:rFonts w:ascii="Times New Roman" w:hAnsi="Times New Roman"/>
          <w:spacing w:val="-11"/>
          <w:sz w:val="24"/>
          <w:szCs w:val="24"/>
        </w:rPr>
        <w:softHyphen/>
      </w:r>
      <w:r w:rsidR="008244BB">
        <w:rPr>
          <w:rFonts w:ascii="Times New Roman" w:hAnsi="Times New Roman"/>
          <w:sz w:val="24"/>
          <w:szCs w:val="24"/>
        </w:rPr>
        <w:t>ется по наследству?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17"/>
        </w:tabs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3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3"/>
          <w:sz w:val="24"/>
          <w:szCs w:val="24"/>
        </w:rPr>
        <w:t>а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2"/>
          <w:sz w:val="24"/>
          <w:szCs w:val="24"/>
        </w:rPr>
        <w:t xml:space="preserve"> 3) оба ответа верны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lastRenderedPageBreak/>
        <w:t xml:space="preserve">2) верно только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б</w:t>
      </w:r>
      <w:r>
        <w:rPr>
          <w:i/>
          <w:iCs/>
          <w:sz w:val="24"/>
          <w:szCs w:val="24"/>
        </w:rPr>
        <w:tab/>
      </w:r>
      <w:r>
        <w:rPr>
          <w:rFonts w:ascii="Times New Roman" w:hAnsi="Times New Roman"/>
          <w:spacing w:val="-13"/>
          <w:sz w:val="24"/>
          <w:szCs w:val="24"/>
        </w:rPr>
        <w:t xml:space="preserve"> 4) нет верного ответа </w:t>
      </w:r>
    </w:p>
    <w:p w:rsidR="008244BB" w:rsidRDefault="008244BB" w:rsidP="008244BB">
      <w:pPr>
        <w:shd w:val="clear" w:color="auto" w:fill="FFFFFF"/>
        <w:tabs>
          <w:tab w:val="left" w:pos="288"/>
          <w:tab w:val="left" w:pos="2722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А10. Верны ли суждения об эмоциях: а) эмоция опреде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5"/>
          <w:sz w:val="24"/>
          <w:szCs w:val="24"/>
        </w:rPr>
        <w:t>ляет настроение человека; б) эмоции бывают как положи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тельные, так и отрицательные?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1) верно </w:t>
      </w:r>
      <w:proofErr w:type="gramStart"/>
      <w:r>
        <w:rPr>
          <w:rFonts w:ascii="Times New Roman" w:hAnsi="Times New Roman"/>
          <w:spacing w:val="-12"/>
          <w:sz w:val="24"/>
          <w:szCs w:val="24"/>
        </w:rPr>
        <w:t>только</w:t>
      </w:r>
      <w:proofErr w:type="gram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2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-10"/>
          <w:sz w:val="24"/>
          <w:szCs w:val="24"/>
        </w:rPr>
        <w:t xml:space="preserve">2) верно только </w:t>
      </w:r>
      <w:r>
        <w:rPr>
          <w:rFonts w:ascii="Times New Roman" w:hAnsi="Times New Roman"/>
          <w:i/>
          <w:iCs/>
          <w:spacing w:val="-10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44BB" w:rsidRDefault="008244BB" w:rsidP="008244BB">
      <w:pPr>
        <w:shd w:val="clear" w:color="auto" w:fill="FFFFFF"/>
        <w:tabs>
          <w:tab w:val="left" w:pos="288"/>
        </w:tabs>
        <w:spacing w:line="274" w:lineRule="exact"/>
        <w:ind w:lef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3) оба ответа верны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           </w:t>
      </w:r>
      <w:r>
        <w:rPr>
          <w:rFonts w:ascii="Times New Roman" w:hAnsi="Times New Roman"/>
          <w:spacing w:val="-21"/>
          <w:sz w:val="24"/>
          <w:szCs w:val="24"/>
          <w:u w:val="single"/>
        </w:rPr>
        <w:t xml:space="preserve"> </w:t>
      </w:r>
      <w:r w:rsidRPr="00D03332">
        <w:rPr>
          <w:rFonts w:ascii="Times New Roman" w:hAnsi="Times New Roman"/>
          <w:spacing w:val="-21"/>
          <w:sz w:val="24"/>
          <w:szCs w:val="24"/>
        </w:rPr>
        <w:t xml:space="preserve">      </w:t>
      </w:r>
      <w:r>
        <w:rPr>
          <w:rFonts w:ascii="Times New Roman" w:hAnsi="Times New Roman"/>
          <w:spacing w:val="-21"/>
          <w:sz w:val="24"/>
          <w:szCs w:val="24"/>
        </w:rPr>
        <w:t>4) нет верного ответа</w:t>
      </w:r>
    </w:p>
    <w:p w:rsidR="008244BB" w:rsidRDefault="008244BB" w:rsidP="008244BB">
      <w:pPr>
        <w:shd w:val="clear" w:color="auto" w:fill="FFFFFF"/>
        <w:spacing w:before="38" w:line="254" w:lineRule="exact"/>
        <w:ind w:left="48" w:right="62"/>
        <w:jc w:val="both"/>
      </w:pPr>
      <w:r>
        <w:rPr>
          <w:rFonts w:ascii="Times New Roman" w:hAnsi="Times New Roman"/>
          <w:spacing w:val="-19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19"/>
          <w:sz w:val="24"/>
          <w:szCs w:val="24"/>
        </w:rPr>
        <w:t>1</w:t>
      </w:r>
      <w:proofErr w:type="gramEnd"/>
      <w:r>
        <w:rPr>
          <w:rFonts w:ascii="Times New Roman" w:hAnsi="Times New Roman"/>
          <w:spacing w:val="-19"/>
          <w:sz w:val="24"/>
          <w:szCs w:val="24"/>
        </w:rPr>
        <w:t>. Установите соответствие между терминами и их опре</w:t>
      </w:r>
      <w:r>
        <w:rPr>
          <w:rFonts w:ascii="Times New Roman" w:hAnsi="Times New Roman"/>
          <w:spacing w:val="-19"/>
          <w:sz w:val="24"/>
          <w:szCs w:val="24"/>
        </w:rPr>
        <w:softHyphen/>
      </w:r>
      <w:r>
        <w:rPr>
          <w:rFonts w:ascii="Times New Roman" w:hAnsi="Times New Roman"/>
          <w:spacing w:val="-11"/>
          <w:sz w:val="24"/>
          <w:szCs w:val="24"/>
        </w:rPr>
        <w:t xml:space="preserve">делениями. К каждой позиции, данной в первом столбце, </w:t>
      </w:r>
      <w:r>
        <w:rPr>
          <w:rFonts w:ascii="Times New Roman" w:hAnsi="Times New Roman"/>
          <w:spacing w:val="-19"/>
          <w:sz w:val="24"/>
          <w:szCs w:val="24"/>
        </w:rPr>
        <w:t>подберите соответствующую позицию из второго столбца.</w:t>
      </w:r>
    </w:p>
    <w:p w:rsidR="008244BB" w:rsidRDefault="005B0B41" w:rsidP="008244BB">
      <w:pPr>
        <w:spacing w:after="86" w:line="1" w:lineRule="exact"/>
        <w:rPr>
          <w:rFonts w:ascii="Times New Roman" w:hAnsi="Times New Roman"/>
          <w:sz w:val="2"/>
          <w:szCs w:val="2"/>
        </w:rPr>
      </w:pPr>
      <w:r w:rsidRPr="005B0B41">
        <w:rPr>
          <w:noProof/>
        </w:rPr>
        <w:pict>
          <v:line id="_x0000_s1032" style="position:absolute;z-index:251663360;mso-position-horizontal-relative:margin" from="773.25pt,1.1pt" to="773.25pt,123.75pt" o:allowincell="f" strokeweight="1.2pt">
            <w10:wrap anchorx="margin"/>
          </v:line>
        </w:pic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9"/>
        <w:gridCol w:w="4090"/>
      </w:tblGrid>
      <w:tr w:rsidR="008244BB" w:rsidRPr="00D03332" w:rsidTr="00EA6E16">
        <w:trPr>
          <w:trHeight w:hRule="exact" w:val="341"/>
        </w:trPr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8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А. Деятельность человека, в процессе</w:t>
            </w:r>
          </w:p>
        </w:tc>
      </w:tr>
      <w:tr w:rsidR="008244BB" w:rsidRPr="00D03332" w:rsidTr="00EA6E16">
        <w:trPr>
          <w:trHeight w:hRule="exact" w:val="26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которой он создает предметы, необ-</w:t>
            </w:r>
          </w:p>
        </w:tc>
      </w:tr>
      <w:tr w:rsidR="008244BB" w:rsidRPr="00D03332" w:rsidTr="00EA6E16">
        <w:trPr>
          <w:trHeight w:hRule="exact" w:val="23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ходимые для удовлетворения </w:t>
            </w:r>
            <w:proofErr w:type="gram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своих</w:t>
            </w:r>
            <w:proofErr w:type="gramEnd"/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Учеба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58"/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Б. Вид деятельности, мотив которой </w:t>
            </w:r>
            <w:proofErr w:type="gramStart"/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pacing w:val="-15"/>
                <w:sz w:val="24"/>
                <w:szCs w:val="24"/>
              </w:rPr>
              <w:t>-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2"/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ключается не столько в ее результате,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07"/>
            </w:pPr>
            <w:r>
              <w:rPr>
                <w:rFonts w:ascii="Times New Roman" w:hAnsi="Times New Roman"/>
                <w:sz w:val="24"/>
                <w:szCs w:val="24"/>
              </w:rPr>
              <w:t>сколько в самом процессе</w:t>
            </w:r>
          </w:p>
        </w:tc>
      </w:tr>
      <w:tr w:rsidR="008244BB" w:rsidRPr="00D03332" w:rsidTr="00EA6E16">
        <w:trPr>
          <w:trHeight w:hRule="exact" w:val="254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  <w:r w:rsidRPr="00D0333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>Общение</w:t>
            </w: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В. Взаимные деловые или дружеские</w:t>
            </w:r>
          </w:p>
        </w:tc>
      </w:tr>
      <w:tr w:rsidR="008244BB" w:rsidRPr="00D03332" w:rsidTr="00EA6E16">
        <w:trPr>
          <w:trHeight w:hRule="exact" w:val="245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12"/>
            </w:pPr>
            <w:r>
              <w:rPr>
                <w:rFonts w:ascii="Times New Roman" w:hAnsi="Times New Roman"/>
                <w:sz w:val="24"/>
                <w:szCs w:val="24"/>
              </w:rPr>
              <w:t>отношения людей</w:t>
            </w:r>
          </w:p>
        </w:tc>
      </w:tr>
      <w:tr w:rsidR="008244BB" w:rsidRPr="00D03332" w:rsidTr="00EA6E16">
        <w:trPr>
          <w:trHeight w:hRule="exact" w:val="250"/>
        </w:trPr>
        <w:tc>
          <w:tcPr>
            <w:tcW w:w="13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67"/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Г. Деятельность человека по овладению</w:t>
            </w:r>
          </w:p>
        </w:tc>
      </w:tr>
      <w:tr w:rsidR="008244BB" w:rsidRPr="00D03332" w:rsidTr="00EA6E16">
        <w:trPr>
          <w:trHeight w:hRule="exact" w:val="317"/>
        </w:trPr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</w:pPr>
          </w:p>
        </w:tc>
        <w:tc>
          <w:tcPr>
            <w:tcW w:w="4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298"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знаниями, умениями, навыками</w:t>
            </w:r>
          </w:p>
        </w:tc>
      </w:tr>
    </w:tbl>
    <w:p w:rsidR="008244BB" w:rsidRDefault="008244BB" w:rsidP="008244BB"/>
    <w:p w:rsidR="007902C4" w:rsidRDefault="007902C4" w:rsidP="007902C4">
      <w:pPr>
        <w:pStyle w:val="a7"/>
        <w:numPr>
          <w:ilvl w:val="0"/>
          <w:numId w:val="22"/>
        </w:numPr>
      </w:pPr>
      <w:r>
        <w:t xml:space="preserve">   , 2-   , 3-   ,4-</w:t>
      </w:r>
    </w:p>
    <w:p w:rsidR="008244BB" w:rsidRDefault="008244BB" w:rsidP="008244BB">
      <w:pPr>
        <w:shd w:val="clear" w:color="auto" w:fill="FFFFFF"/>
        <w:spacing w:before="10" w:line="240" w:lineRule="exact"/>
        <w:ind w:left="19" w:right="10"/>
        <w:jc w:val="both"/>
      </w:pPr>
      <w:r>
        <w:rPr>
          <w:rFonts w:ascii="Times New Roman" w:hAnsi="Times New Roman"/>
          <w:spacing w:val="-6"/>
          <w:sz w:val="24"/>
          <w:szCs w:val="24"/>
        </w:rPr>
        <w:t>В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2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. Все термины, приведенные ниже, за исключением </w:t>
      </w:r>
      <w:r>
        <w:rPr>
          <w:rFonts w:ascii="Times New Roman" w:hAnsi="Times New Roman"/>
          <w:spacing w:val="-15"/>
          <w:sz w:val="24"/>
          <w:szCs w:val="24"/>
        </w:rPr>
        <w:t>одного, связаны с понятием «этапы жизни человека». Ука</w:t>
      </w:r>
      <w:r>
        <w:rPr>
          <w:rFonts w:ascii="Times New Roman" w:hAnsi="Times New Roman"/>
          <w:spacing w:val="-15"/>
          <w:sz w:val="24"/>
          <w:szCs w:val="24"/>
        </w:rPr>
        <w:softHyphen/>
      </w:r>
      <w:r>
        <w:rPr>
          <w:rFonts w:ascii="Times New Roman" w:hAnsi="Times New Roman"/>
          <w:spacing w:val="-14"/>
          <w:sz w:val="24"/>
          <w:szCs w:val="24"/>
        </w:rPr>
        <w:t>жите термин, не связанный с этим понятием.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23"/>
          <w:sz w:val="24"/>
          <w:szCs w:val="24"/>
        </w:rPr>
      </w:pPr>
      <w:r>
        <w:rPr>
          <w:rFonts w:ascii="Times New Roman" w:hAnsi="Times New Roman"/>
          <w:spacing w:val="-26"/>
          <w:sz w:val="24"/>
          <w:szCs w:val="24"/>
        </w:rPr>
        <w:t>Детство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23"/>
          <w:sz w:val="24"/>
          <w:szCs w:val="24"/>
        </w:rPr>
        <w:t>Отрочество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ind w:left="365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Зрелость</w:t>
      </w:r>
    </w:p>
    <w:p w:rsidR="008244BB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9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Работоспособность</w:t>
      </w:r>
    </w:p>
    <w:p w:rsidR="008244BB" w:rsidRPr="007902C4" w:rsidRDefault="008244BB" w:rsidP="008244BB">
      <w:pPr>
        <w:widowControl w:val="0"/>
        <w:numPr>
          <w:ilvl w:val="0"/>
          <w:numId w:val="2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Старость</w:t>
      </w:r>
    </w:p>
    <w:p w:rsidR="007902C4" w:rsidRDefault="007902C4" w:rsidP="007902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ind w:left="365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28"/>
          <w:sz w:val="24"/>
          <w:szCs w:val="24"/>
        </w:rPr>
        <w:t>______________________</w:t>
      </w:r>
    </w:p>
    <w:p w:rsidR="008244BB" w:rsidRPr="00D03332" w:rsidRDefault="008244BB" w:rsidP="008244BB">
      <w:pPr>
        <w:shd w:val="clear" w:color="auto" w:fill="FFFFFF"/>
        <w:spacing w:before="538" w:line="250" w:lineRule="exact"/>
        <w:ind w:left="14" w:right="14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7"/>
          <w:sz w:val="24"/>
          <w:szCs w:val="24"/>
        </w:rPr>
        <w:t>ВЗ. Прочитайте приведенный ниже текст, в котором про</w:t>
      </w:r>
      <w:r w:rsidRPr="00D03332">
        <w:rPr>
          <w:rFonts w:ascii="Times New Roman" w:hAnsi="Times New Roman"/>
          <w:spacing w:val="-17"/>
          <w:sz w:val="24"/>
          <w:szCs w:val="24"/>
        </w:rPr>
        <w:softHyphen/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пущен ряд слов. Выберите из предлагаемого списка слова, </w:t>
      </w:r>
      <w:r w:rsidRPr="00D03332">
        <w:rPr>
          <w:rFonts w:ascii="Times New Roman" w:hAnsi="Times New Roman"/>
          <w:spacing w:val="-11"/>
          <w:sz w:val="24"/>
          <w:szCs w:val="24"/>
        </w:rPr>
        <w:t xml:space="preserve">которые необходимо вставить вместо пропусков. Слова </w:t>
      </w:r>
      <w:r w:rsidRPr="00D03332">
        <w:rPr>
          <w:rFonts w:ascii="Times New Roman" w:hAnsi="Times New Roman"/>
          <w:spacing w:val="-7"/>
          <w:sz w:val="24"/>
          <w:szCs w:val="24"/>
        </w:rPr>
        <w:t xml:space="preserve">в списке даны в именительном падеже, единственном </w:t>
      </w:r>
      <w:r w:rsidRPr="00D03332">
        <w:rPr>
          <w:rFonts w:ascii="Times New Roman" w:hAnsi="Times New Roman"/>
          <w:spacing w:val="-12"/>
          <w:sz w:val="24"/>
          <w:szCs w:val="24"/>
        </w:rPr>
        <w:t xml:space="preserve">числе. Выбирайте последовательно одно слово за другим, </w:t>
      </w:r>
      <w:r w:rsidRPr="00D03332">
        <w:rPr>
          <w:rFonts w:ascii="Times New Roman" w:hAnsi="Times New Roman"/>
          <w:spacing w:val="-16"/>
          <w:sz w:val="24"/>
          <w:szCs w:val="24"/>
        </w:rPr>
        <w:t xml:space="preserve">заполняя каждый пропуск. Обратите внимание на то, что </w:t>
      </w:r>
      <w:r w:rsidRPr="00D03332">
        <w:rPr>
          <w:rFonts w:ascii="Times New Roman" w:hAnsi="Times New Roman"/>
          <w:spacing w:val="-10"/>
          <w:sz w:val="24"/>
          <w:szCs w:val="24"/>
        </w:rPr>
        <w:t>слов в списке больше, чем вам потребуется.</w:t>
      </w:r>
    </w:p>
    <w:p w:rsidR="008244BB" w:rsidRPr="00D03332" w:rsidRDefault="008244BB" w:rsidP="008244BB">
      <w:pPr>
        <w:shd w:val="clear" w:color="auto" w:fill="FFFFFF"/>
        <w:spacing w:before="53" w:line="235" w:lineRule="exact"/>
        <w:ind w:left="10" w:right="34" w:firstLine="350"/>
        <w:jc w:val="both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z w:val="24"/>
          <w:szCs w:val="24"/>
        </w:rPr>
        <w:t>(1)... вот уже несколько столетий, как сошло с ис</w:t>
      </w:r>
      <w:r w:rsidRPr="00D03332">
        <w:rPr>
          <w:rFonts w:ascii="Times New Roman" w:hAnsi="Times New Roman"/>
          <w:sz w:val="24"/>
          <w:szCs w:val="24"/>
        </w:rPr>
        <w:softHyphen/>
        <w:t>торической арены. Но и сегодня о человеке благо</w:t>
      </w:r>
      <w:r w:rsidRPr="00D03332">
        <w:rPr>
          <w:rFonts w:ascii="Times New Roman" w:hAnsi="Times New Roman"/>
          <w:sz w:val="24"/>
          <w:szCs w:val="24"/>
        </w:rPr>
        <w:softHyphen/>
        <w:t xml:space="preserve">родном, щедром душой и верным (2)... говорят - «он настоящий рыцарь». </w:t>
      </w:r>
      <w:proofErr w:type="gramStart"/>
      <w:r w:rsidRPr="00D03332">
        <w:rPr>
          <w:rFonts w:ascii="Times New Roman" w:hAnsi="Times New Roman"/>
          <w:sz w:val="24"/>
          <w:szCs w:val="24"/>
        </w:rPr>
        <w:t>Ведь рыцарские заповеди охва</w:t>
      </w:r>
      <w:r w:rsidRPr="00D03332">
        <w:rPr>
          <w:rFonts w:ascii="Times New Roman" w:hAnsi="Times New Roman"/>
          <w:sz w:val="24"/>
          <w:szCs w:val="24"/>
        </w:rPr>
        <w:softHyphen/>
        <w:t>тывают все стороны жизни - это и (3)... слабых, и (4)... к Родине, и (5)... в опасных ситуациях, и нерушимая крепость слова.</w:t>
      </w:r>
      <w:proofErr w:type="gramEnd"/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before="62"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6"/>
          <w:sz w:val="24"/>
          <w:szCs w:val="24"/>
        </w:rPr>
        <w:t>A.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20"/>
          <w:sz w:val="24"/>
          <w:szCs w:val="24"/>
        </w:rPr>
        <w:t>Совесть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Д. Бесстрашие</w:t>
      </w:r>
      <w:r w:rsidRPr="00D03332">
        <w:rPr>
          <w:rFonts w:ascii="Times New Roman" w:hAnsi="Times New Roman"/>
          <w:spacing w:val="-15"/>
          <w:sz w:val="24"/>
          <w:szCs w:val="24"/>
        </w:rPr>
        <w:br/>
      </w:r>
      <w:r w:rsidRPr="00D03332">
        <w:rPr>
          <w:rFonts w:ascii="Times New Roman" w:hAnsi="Times New Roman"/>
          <w:spacing w:val="-11"/>
          <w:sz w:val="24"/>
          <w:szCs w:val="24"/>
        </w:rPr>
        <w:t>Б. Любовь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7"/>
          <w:sz w:val="24"/>
          <w:szCs w:val="24"/>
        </w:rPr>
        <w:t>Е. Защита</w:t>
      </w:r>
    </w:p>
    <w:p w:rsidR="008244BB" w:rsidRPr="00D03332" w:rsidRDefault="008244BB" w:rsidP="008244BB">
      <w:pPr>
        <w:shd w:val="clear" w:color="auto" w:fill="FFFFFF"/>
        <w:tabs>
          <w:tab w:val="left" w:pos="586"/>
          <w:tab w:val="left" w:pos="2626"/>
        </w:tabs>
        <w:spacing w:line="240" w:lineRule="exact"/>
        <w:ind w:left="341" w:right="1325"/>
        <w:rPr>
          <w:rFonts w:ascii="Times New Roman" w:hAnsi="Times New Roman"/>
          <w:sz w:val="24"/>
          <w:szCs w:val="24"/>
        </w:rPr>
      </w:pPr>
      <w:r w:rsidRPr="00D03332">
        <w:rPr>
          <w:rFonts w:ascii="Times New Roman" w:hAnsi="Times New Roman"/>
          <w:spacing w:val="-15"/>
          <w:sz w:val="24"/>
          <w:szCs w:val="24"/>
        </w:rPr>
        <w:t>B.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3"/>
          <w:sz w:val="24"/>
          <w:szCs w:val="24"/>
        </w:rPr>
        <w:t>Долг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6"/>
          <w:sz w:val="24"/>
          <w:szCs w:val="24"/>
        </w:rPr>
        <w:t>Ж. Опасность</w:t>
      </w:r>
      <w:r w:rsidRPr="00D03332">
        <w:rPr>
          <w:rFonts w:ascii="Times New Roman" w:hAnsi="Times New Roman"/>
          <w:spacing w:val="-16"/>
          <w:sz w:val="24"/>
          <w:szCs w:val="24"/>
        </w:rPr>
        <w:br/>
      </w:r>
      <w:r w:rsidRPr="00D03332">
        <w:rPr>
          <w:rFonts w:ascii="Times New Roman" w:hAnsi="Times New Roman"/>
          <w:spacing w:val="-18"/>
          <w:sz w:val="24"/>
          <w:szCs w:val="24"/>
        </w:rPr>
        <w:t>Г. Щедрость</w:t>
      </w:r>
      <w:r w:rsidRPr="00D03332">
        <w:rPr>
          <w:rFonts w:ascii="Times New Roman" w:hAnsi="Times New Roman"/>
          <w:sz w:val="24"/>
          <w:szCs w:val="24"/>
        </w:rPr>
        <w:tab/>
      </w:r>
      <w:r w:rsidRPr="00D03332">
        <w:rPr>
          <w:rFonts w:ascii="Times New Roman" w:hAnsi="Times New Roman"/>
          <w:spacing w:val="-15"/>
          <w:sz w:val="24"/>
          <w:szCs w:val="24"/>
        </w:rPr>
        <w:t>3. Рыцарство</w:t>
      </w:r>
    </w:p>
    <w:p w:rsidR="008244BB" w:rsidRPr="00D03332" w:rsidRDefault="008244BB" w:rsidP="008244BB">
      <w:pPr>
        <w:spacing w:after="115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1075"/>
        <w:gridCol w:w="1075"/>
        <w:gridCol w:w="1070"/>
        <w:gridCol w:w="1109"/>
      </w:tblGrid>
      <w:tr w:rsidR="008244BB" w:rsidRPr="00D03332" w:rsidTr="00EA6E16">
        <w:trPr>
          <w:trHeight w:hRule="exact" w:val="31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403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9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65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D0333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44BB" w:rsidRPr="00D03332" w:rsidTr="00EA6E16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BB" w:rsidRPr="00D03332" w:rsidRDefault="008244BB" w:rsidP="00EA6E1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4BB" w:rsidRDefault="008244BB" w:rsidP="008244BB">
      <w:pPr>
        <w:rPr>
          <w:rFonts w:ascii="Times New Roman" w:hAnsi="Times New Roman"/>
          <w:sz w:val="24"/>
          <w:szCs w:val="24"/>
        </w:rPr>
      </w:pPr>
    </w:p>
    <w:p w:rsidR="008244BB" w:rsidRDefault="008244BB" w:rsidP="008244BB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0"/>
        <w:rPr>
          <w:rStyle w:val="FontStyle12"/>
          <w:rFonts w:eastAsiaTheme="majorEastAsia"/>
          <w:b/>
          <w:sz w:val="24"/>
          <w:szCs w:val="24"/>
        </w:rPr>
      </w:pPr>
    </w:p>
    <w:p w:rsidR="007E439F" w:rsidRDefault="007E439F" w:rsidP="008244BB">
      <w:pPr>
        <w:shd w:val="clear" w:color="auto" w:fill="FFFFFF"/>
        <w:spacing w:before="91"/>
        <w:ind w:right="14"/>
        <w:rPr>
          <w:rStyle w:val="FontStyle12"/>
          <w:rFonts w:eastAsiaTheme="majorEastAsia"/>
          <w:b/>
          <w:sz w:val="24"/>
          <w:szCs w:val="24"/>
        </w:rPr>
      </w:pPr>
      <w:r>
        <w:rPr>
          <w:rStyle w:val="FontStyle12"/>
          <w:rFonts w:eastAsiaTheme="majorEastAsia"/>
          <w:b/>
          <w:sz w:val="24"/>
          <w:szCs w:val="24"/>
        </w:rPr>
        <w:t>2. Человек среди людей 20. 02</w:t>
      </w:r>
    </w:p>
    <w:p w:rsidR="007E439F" w:rsidRPr="005A0CEE" w:rsidRDefault="007E439F" w:rsidP="007E439F">
      <w:pPr>
        <w:shd w:val="clear" w:color="auto" w:fill="FFFFFF"/>
        <w:spacing w:before="91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23"/>
          <w:sz w:val="24"/>
          <w:szCs w:val="24"/>
        </w:rPr>
        <w:t>Вариант 1</w:t>
      </w:r>
    </w:p>
    <w:p w:rsidR="007E439F" w:rsidRPr="005A0CEE" w:rsidRDefault="007E439F" w:rsidP="007E439F">
      <w:pPr>
        <w:shd w:val="clear" w:color="auto" w:fill="FFFFFF"/>
        <w:spacing w:before="115" w:line="240" w:lineRule="exact"/>
        <w:ind w:right="51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3"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. Чувство, прямо противоположное симпатии: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стереотип  2)антипатия 3) уважение  4) любовь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2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Высокий уровень межличностных отношений харак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теризует:  1) знакомство 2) компромисс 3)апатия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8"/>
          <w:sz w:val="24"/>
          <w:szCs w:val="24"/>
        </w:rPr>
        <w:t>4) дружба</w:t>
      </w:r>
    </w:p>
    <w:p w:rsidR="007E439F" w:rsidRPr="005A0CEE" w:rsidRDefault="007E439F" w:rsidP="007E439F">
      <w:pPr>
        <w:shd w:val="clear" w:color="auto" w:fill="FFFFFF"/>
        <w:spacing w:before="67" w:line="240" w:lineRule="exact"/>
        <w:ind w:left="5" w:right="2592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6"/>
          <w:sz w:val="24"/>
          <w:szCs w:val="24"/>
        </w:rPr>
        <w:t xml:space="preserve">A3. Быть лидером — значит: 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t>1) быть членом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2) брать на себя руководство группой 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ind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>3) знать всех членов группы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4) выполнять групповые нормы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12"/>
          <w:sz w:val="24"/>
          <w:szCs w:val="24"/>
        </w:rPr>
        <w:t>4</w:t>
      </w:r>
      <w:proofErr w:type="gramEnd"/>
      <w:r w:rsidRPr="005A0CEE">
        <w:rPr>
          <w:rFonts w:ascii="Times New Roman" w:hAnsi="Times New Roman" w:cs="Times New Roman"/>
          <w:spacing w:val="-12"/>
          <w:sz w:val="24"/>
          <w:szCs w:val="24"/>
        </w:rPr>
        <w:t>. Примером неречевого общения может служить: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>1) письмо другу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pacing w:val="-17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2) улыбка при встрече друзей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3) разговор пассажиров автобуса </w:t>
      </w:r>
    </w:p>
    <w:p w:rsidR="007E439F" w:rsidRPr="005A0CEE" w:rsidRDefault="007E439F" w:rsidP="007E439F">
      <w:pPr>
        <w:shd w:val="clear" w:color="auto" w:fill="FFFFFF"/>
        <w:spacing w:before="5" w:line="240" w:lineRule="exact"/>
        <w:ind w:left="5" w:right="155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4) беседа с приятелем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t>А5. Что необходимо для перехода конфликта из внутрен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него состояния во внешнее действие? </w:t>
      </w:r>
    </w:p>
    <w:p w:rsidR="007E439F" w:rsidRPr="005A0CEE" w:rsidRDefault="007E439F" w:rsidP="007E439F">
      <w:pPr>
        <w:shd w:val="clear" w:color="auto" w:fill="FFFFFF"/>
        <w:spacing w:before="72" w:line="24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1)инцидент  2) перерыв в общении  3) план решения конфликта  4)стереотип</w:t>
      </w:r>
    </w:p>
    <w:p w:rsidR="007E439F" w:rsidRPr="005A0CEE" w:rsidRDefault="007E439F" w:rsidP="007E439F">
      <w:pPr>
        <w:shd w:val="clear" w:color="auto" w:fill="FFFFFF"/>
        <w:spacing w:before="53" w:line="25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6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6"/>
          <w:sz w:val="24"/>
          <w:szCs w:val="24"/>
        </w:rPr>
        <w:t>6</w:t>
      </w:r>
      <w:proofErr w:type="gramEnd"/>
      <w:r w:rsidRPr="005A0CEE">
        <w:rPr>
          <w:rFonts w:ascii="Times New Roman" w:hAnsi="Times New Roman" w:cs="Times New Roman"/>
          <w:spacing w:val="-6"/>
          <w:sz w:val="24"/>
          <w:szCs w:val="24"/>
        </w:rPr>
        <w:t xml:space="preserve">. Верны ли суждения о санкциях: а) санкции могут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быть только поощрительными; б) для поощрения и под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держки человеку необходимы только материальные сти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>мулы?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A0CEE">
        <w:rPr>
          <w:rFonts w:ascii="Times New Roman" w:hAnsi="Times New Roman" w:cs="Times New Roman"/>
          <w:spacing w:val="-8"/>
          <w:sz w:val="24"/>
          <w:szCs w:val="24"/>
        </w:rPr>
        <w:t xml:space="preserve">1) верно только </w:t>
      </w:r>
      <w:r w:rsidRPr="005A0CEE">
        <w:rPr>
          <w:rFonts w:ascii="Times New Roman" w:hAnsi="Times New Roman" w:cs="Times New Roman"/>
          <w:i/>
          <w:iCs/>
          <w:spacing w:val="-8"/>
          <w:sz w:val="24"/>
          <w:szCs w:val="24"/>
        </w:rPr>
        <w:t xml:space="preserve">а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7"/>
          <w:sz w:val="24"/>
          <w:szCs w:val="24"/>
        </w:rPr>
        <w:t xml:space="preserve"> 2) верно только </w:t>
      </w:r>
      <w:r w:rsidRPr="005A0CEE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б </w:t>
      </w:r>
    </w:p>
    <w:p w:rsidR="007E439F" w:rsidRPr="005A0CEE" w:rsidRDefault="007E439F" w:rsidP="007E439F">
      <w:pPr>
        <w:shd w:val="clear" w:color="auto" w:fill="FFFFFF"/>
        <w:spacing w:line="240" w:lineRule="exact"/>
        <w:ind w:left="10" w:right="2971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before="5" w:line="24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173"/>
        <w:ind w:left="43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5"/>
          <w:sz w:val="24"/>
          <w:szCs w:val="24"/>
        </w:rPr>
        <w:t>А</w:t>
      </w:r>
      <w:proofErr w:type="gramStart"/>
      <w:r w:rsidRPr="005A0CEE">
        <w:rPr>
          <w:rFonts w:ascii="Times New Roman" w:hAnsi="Times New Roman" w:cs="Times New Roman"/>
          <w:spacing w:val="-5"/>
          <w:sz w:val="24"/>
          <w:szCs w:val="24"/>
        </w:rPr>
        <w:t>7</w:t>
      </w:r>
      <w:proofErr w:type="gramEnd"/>
      <w:r w:rsidRPr="005A0CEE">
        <w:rPr>
          <w:rFonts w:ascii="Times New Roman" w:hAnsi="Times New Roman" w:cs="Times New Roman"/>
          <w:spacing w:val="-5"/>
          <w:sz w:val="24"/>
          <w:szCs w:val="24"/>
        </w:rPr>
        <w:t>. Верны ли суждения о целях общения: а) целью об</w:t>
      </w:r>
      <w:r w:rsidRPr="005A0CEE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щения является общение ради самого общения; б) в ходе общения человек получает и передает информацию? </w:t>
      </w:r>
    </w:p>
    <w:p w:rsidR="007E439F" w:rsidRPr="005A0CEE" w:rsidRDefault="007E439F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0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5B0B41" w:rsidP="007E439F">
      <w:pPr>
        <w:shd w:val="clear" w:color="auto" w:fill="FFFFFF"/>
        <w:spacing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mso-position-horizontal-relative:margin" from="781.5pt,-450.15pt" to="781.5pt,113.15pt" o:allowincell="f" strokeweight="3.35pt">
            <w10:wrap anchorx="margin"/>
          </v:line>
        </w:pict>
      </w:r>
    </w:p>
    <w:p w:rsidR="007E439F" w:rsidRPr="005A0CEE" w:rsidRDefault="007E439F" w:rsidP="007E439F">
      <w:pPr>
        <w:shd w:val="clear" w:color="auto" w:fill="FFFFFF"/>
        <w:spacing w:before="62" w:line="250" w:lineRule="exact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2"/>
          <w:sz w:val="24"/>
          <w:szCs w:val="24"/>
        </w:rPr>
        <w:lastRenderedPageBreak/>
        <w:t xml:space="preserve">А8. Верны ли суждения об особенностях общения между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старшими и младшими: а) в общении между родителями </w:t>
      </w:r>
      <w:r w:rsidRPr="005A0CEE">
        <w:rPr>
          <w:rFonts w:ascii="Times New Roman" w:hAnsi="Times New Roman" w:cs="Times New Roman"/>
          <w:spacing w:val="-17"/>
          <w:sz w:val="24"/>
          <w:szCs w:val="24"/>
        </w:rPr>
        <w:t xml:space="preserve">и детьми обе стороны нуждаются в чуткости и внимании; 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t>б) в общении младших и старших никогда не может воз</w:t>
      </w:r>
      <w:r w:rsidRPr="005A0CEE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5A0CEE">
        <w:rPr>
          <w:rFonts w:ascii="Times New Roman" w:hAnsi="Times New Roman" w:cs="Times New Roman"/>
          <w:sz w:val="24"/>
          <w:szCs w:val="24"/>
        </w:rPr>
        <w:t xml:space="preserve">никнуть конфликтной ситуации?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5B0B41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75.5pt,3.1pt" to="775.5pt,26.85pt" o:allowincell="f" strokeweight=".25pt">
            <w10:wrap anchorx="margin"/>
          </v:line>
        </w:pic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А</w:t>
      </w:r>
      <w:proofErr w:type="gramStart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9</w:t>
      </w:r>
      <w:proofErr w:type="gramEnd"/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t>. Верны ли суждения о поведении участников кон</w:t>
      </w:r>
      <w:r w:rsidR="007E439F" w:rsidRPr="005A0CEE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="007E439F"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фликтной ситуации: а) избегание конфликта является </w:t>
      </w:r>
      <w:r w:rsidR="007E439F" w:rsidRPr="005A0CEE">
        <w:rPr>
          <w:rFonts w:ascii="Times New Roman" w:hAnsi="Times New Roman" w:cs="Times New Roman"/>
          <w:spacing w:val="-12"/>
          <w:sz w:val="24"/>
          <w:szCs w:val="24"/>
        </w:rPr>
        <w:t xml:space="preserve">одним из вариантов поведения в конфликтной ситуации; </w:t>
      </w:r>
      <w:r w:rsidR="007E439F" w:rsidRPr="005A0CEE">
        <w:rPr>
          <w:rFonts w:ascii="Times New Roman" w:hAnsi="Times New Roman" w:cs="Times New Roman"/>
          <w:spacing w:val="-13"/>
          <w:sz w:val="24"/>
          <w:szCs w:val="24"/>
        </w:rPr>
        <w:t xml:space="preserve">б) в конфликтной ситуации одна из сторон может идти на уступки, стремясь сгладить противоречия? 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 xml:space="preserve"> 1)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>а</w:t>
      </w:r>
    </w:p>
    <w:p w:rsidR="007E439F" w:rsidRPr="005A0CEE" w:rsidRDefault="007E439F" w:rsidP="007E439F">
      <w:pPr>
        <w:shd w:val="clear" w:color="auto" w:fill="FFFFFF"/>
        <w:tabs>
          <w:tab w:val="left" w:pos="269"/>
        </w:tabs>
        <w:spacing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pacing w:val="-10"/>
          <w:sz w:val="24"/>
          <w:szCs w:val="24"/>
        </w:rPr>
        <w:t>б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pacing w:val="-13"/>
          <w:sz w:val="24"/>
          <w:szCs w:val="24"/>
        </w:rPr>
      </w:pPr>
      <w:r w:rsidRPr="005A0CEE">
        <w:rPr>
          <w:rFonts w:ascii="Times New Roman" w:hAnsi="Times New Roman" w:cs="Times New Roman"/>
          <w:spacing w:val="-9"/>
          <w:sz w:val="24"/>
          <w:szCs w:val="24"/>
        </w:rPr>
        <w:t xml:space="preserve">3) верны оба суждения </w:t>
      </w:r>
    </w:p>
    <w:p w:rsidR="007E439F" w:rsidRPr="005A0CEE" w:rsidRDefault="007E439F" w:rsidP="007E439F">
      <w:pPr>
        <w:shd w:val="clear" w:color="auto" w:fill="FFFFFF"/>
        <w:spacing w:line="250" w:lineRule="exact"/>
        <w:ind w:left="5" w:right="2534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3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spacing w:before="62" w:line="250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А10. 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t>Верны ли суждения о конфликтах: а) конфликты бы</w:t>
      </w:r>
      <w:r w:rsidRPr="005A0CEE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t>вают конструктивными и неконструктивными; б) наилуч</w:t>
      </w:r>
      <w:r w:rsidRPr="005A0CEE">
        <w:rPr>
          <w:rFonts w:ascii="Times New Roman" w:hAnsi="Times New Roman" w:cs="Times New Roman"/>
          <w:spacing w:val="-16"/>
          <w:sz w:val="24"/>
          <w:szCs w:val="24"/>
        </w:rPr>
        <w:softHyphen/>
      </w:r>
      <w:r w:rsidRPr="005A0CEE">
        <w:rPr>
          <w:rFonts w:ascii="Times New Roman" w:hAnsi="Times New Roman" w:cs="Times New Roman"/>
          <w:spacing w:val="-14"/>
          <w:sz w:val="24"/>
          <w:szCs w:val="24"/>
        </w:rPr>
        <w:t xml:space="preserve">шим исходом конфликтов можно считать интеграцию? </w:t>
      </w:r>
      <w:r w:rsidRPr="005A0CEE">
        <w:rPr>
          <w:rFonts w:ascii="Times New Roman" w:hAnsi="Times New Roman" w:cs="Times New Roman"/>
          <w:sz w:val="24"/>
          <w:szCs w:val="24"/>
        </w:rPr>
        <w:t xml:space="preserve"> 1) верно </w:t>
      </w:r>
      <w:proofErr w:type="gramStart"/>
      <w:r w:rsidRPr="005A0CEE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5A0CEE">
        <w:rPr>
          <w:rFonts w:ascii="Times New Roman" w:hAnsi="Times New Roman" w:cs="Times New Roman"/>
          <w:sz w:val="24"/>
          <w:szCs w:val="24"/>
        </w:rPr>
        <w:t xml:space="preserve">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5A0CEE">
        <w:rPr>
          <w:rFonts w:ascii="Times New Roman" w:hAnsi="Times New Roman" w:cs="Times New Roman"/>
          <w:sz w:val="24"/>
          <w:szCs w:val="24"/>
        </w:rPr>
        <w:t xml:space="preserve">2) верно только </w:t>
      </w:r>
      <w:r w:rsidRPr="005A0CEE">
        <w:rPr>
          <w:rFonts w:ascii="Times New Roman" w:hAnsi="Times New Roman" w:cs="Times New Roman"/>
          <w:i/>
          <w:iCs/>
          <w:sz w:val="24"/>
          <w:szCs w:val="24"/>
        </w:rPr>
        <w:t xml:space="preserve">б </w:t>
      </w:r>
      <w:r w:rsidRPr="005A0CEE">
        <w:rPr>
          <w:rFonts w:ascii="Times New Roman" w:hAnsi="Times New Roman" w:cs="Times New Roman"/>
          <w:sz w:val="24"/>
          <w:szCs w:val="24"/>
        </w:rPr>
        <w:t xml:space="preserve"> 3) верны оба суждения </w:t>
      </w:r>
      <w:r w:rsidRPr="005A0CEE">
        <w:rPr>
          <w:rFonts w:ascii="Times New Roman" w:hAnsi="Times New Roman" w:cs="Times New Roman"/>
          <w:spacing w:val="-10"/>
          <w:sz w:val="24"/>
          <w:szCs w:val="24"/>
        </w:rPr>
        <w:t>4) оба суждения неверны</w:t>
      </w:r>
    </w:p>
    <w:p w:rsidR="007E439F" w:rsidRPr="005A0CEE" w:rsidRDefault="007E439F" w:rsidP="007E439F">
      <w:pPr>
        <w:shd w:val="clear" w:color="auto" w:fill="FFFFFF"/>
        <w:tabs>
          <w:tab w:val="left" w:pos="355"/>
        </w:tabs>
        <w:spacing w:before="19" w:line="302" w:lineRule="exact"/>
        <w:ind w:left="355" w:right="1267" w:hanging="346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A0CEE">
        <w:rPr>
          <w:rFonts w:ascii="Times New Roman" w:hAnsi="Times New Roman" w:cs="Times New Roman"/>
          <w:b/>
          <w:sz w:val="24"/>
          <w:szCs w:val="24"/>
        </w:rPr>
        <w:t>.</w:t>
      </w:r>
      <w:r w:rsidRPr="005A0CEE">
        <w:rPr>
          <w:rFonts w:ascii="Times New Roman" w:hAnsi="Times New Roman" w:cs="Times New Roman"/>
          <w:sz w:val="24"/>
          <w:szCs w:val="24"/>
        </w:rPr>
        <w:tab/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t>Заполните пропу</w:t>
      </w:r>
      <w:proofErr w:type="gramStart"/>
      <w:r w:rsidRPr="005A0CEE">
        <w:rPr>
          <w:rFonts w:ascii="Times New Roman" w:hAnsi="Times New Roman" w:cs="Times New Roman"/>
          <w:spacing w:val="-11"/>
          <w:sz w:val="24"/>
          <w:szCs w:val="24"/>
        </w:rPr>
        <w:t>ск в пр</w:t>
      </w:r>
      <w:proofErr w:type="gramEnd"/>
      <w:r w:rsidRPr="005A0CEE">
        <w:rPr>
          <w:rFonts w:ascii="Times New Roman" w:hAnsi="Times New Roman" w:cs="Times New Roman"/>
          <w:spacing w:val="-11"/>
          <w:sz w:val="24"/>
          <w:szCs w:val="24"/>
        </w:rPr>
        <w:t>едложении.</w:t>
      </w:r>
      <w:r w:rsidRPr="005A0CEE">
        <w:rPr>
          <w:rFonts w:ascii="Times New Roman" w:hAnsi="Times New Roman" w:cs="Times New Roman"/>
          <w:spacing w:val="-11"/>
          <w:sz w:val="24"/>
          <w:szCs w:val="24"/>
        </w:rPr>
        <w:br/>
      </w:r>
      <w:r w:rsidRPr="005A0CEE">
        <w:rPr>
          <w:rFonts w:ascii="Times New Roman" w:hAnsi="Times New Roman" w:cs="Times New Roman"/>
          <w:b/>
          <w:bCs/>
          <w:sz w:val="24"/>
          <w:szCs w:val="24"/>
        </w:rPr>
        <w:t>Слово серебро - ... золото.</w:t>
      </w:r>
    </w:p>
    <w:p w:rsidR="007E439F" w:rsidRPr="005A0CEE" w:rsidRDefault="007E439F" w:rsidP="007E439F">
      <w:pPr>
        <w:shd w:val="clear" w:color="auto" w:fill="FFFFFF"/>
        <w:tabs>
          <w:tab w:val="left" w:leader="underscore" w:pos="5395"/>
        </w:tabs>
        <w:spacing w:before="72"/>
        <w:ind w:left="19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pacing w:val="-10"/>
          <w:sz w:val="24"/>
          <w:szCs w:val="24"/>
        </w:rPr>
        <w:t>Ответ:</w:t>
      </w:r>
      <w:r w:rsidRPr="005A0CEE">
        <w:rPr>
          <w:rFonts w:ascii="Times New Roman" w:hAnsi="Times New Roman" w:cs="Times New Roman"/>
          <w:sz w:val="24"/>
          <w:szCs w:val="24"/>
        </w:rPr>
        <w:tab/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b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В2Найдите  в приведенном списке качества, которые характеризуют лидера группы.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b/>
          <w:sz w:val="24"/>
          <w:szCs w:val="24"/>
        </w:rPr>
        <w:t>1</w:t>
      </w:r>
      <w:r w:rsidRPr="005A0CEE">
        <w:rPr>
          <w:rFonts w:ascii="Times New Roman" w:hAnsi="Times New Roman" w:cs="Times New Roman"/>
          <w:sz w:val="24"/>
          <w:szCs w:val="24"/>
        </w:rPr>
        <w:t>. Хорошая успеваемость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2. Физическое превосходство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3. Способность увлечь за собой</w:t>
      </w: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4. Готовность взять ответственность на себя</w:t>
      </w:r>
    </w:p>
    <w:p w:rsidR="007E439F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  <w:r w:rsidRPr="005A0CEE">
        <w:rPr>
          <w:rFonts w:ascii="Times New Roman" w:hAnsi="Times New Roman" w:cs="Times New Roman"/>
          <w:sz w:val="24"/>
          <w:szCs w:val="24"/>
        </w:rPr>
        <w:t>5. Боязнь самостоятельно принимать решение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Итоговый тест по обществознанию. Первый вариант. 6 класс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 существо: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биосоциальное;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общественное;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биологическое.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Основанная на браке или кровном родстве малая группа, члены ко</w:t>
      </w: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softHyphen/>
        <w:t>торой связаны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общностью быта и взаимной ответственностью, — это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сословие                2) семья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элита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А3. Человека от животного отличает: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умение производить орудия труда;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  приспособление к условиям среды;  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Показателем взрослости является: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индивидуальность;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самостоятельность;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способности.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Оценка человека самого себя, своих качеств, способностей, особенностей своей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самооценка;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гениальность;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благотворительность.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дано определение понятия, а во втором само понятие: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3"/>
        <w:gridCol w:w="2658"/>
      </w:tblGrid>
      <w:tr w:rsidR="008244BB" w:rsidRPr="00D967D8" w:rsidTr="00EA6E16">
        <w:trPr>
          <w:trHeight w:val="513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Индивидуальные особенности личности, обеспечивающие успех в деятельности и лёгкость овладения ею.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Талант</w:t>
            </w:r>
          </w:p>
        </w:tc>
      </w:tr>
      <w:tr w:rsidR="008244BB" w:rsidRPr="00D967D8" w:rsidTr="00EA6E16">
        <w:trPr>
          <w:trHeight w:val="25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Высшая степень творческих проявлений личности.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Способности</w:t>
            </w:r>
          </w:p>
        </w:tc>
      </w:tr>
      <w:tr w:rsidR="008244BB" w:rsidRPr="00D967D8" w:rsidTr="00EA6E16">
        <w:trPr>
          <w:trHeight w:val="536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Высокий уровень проявления способностей к определенной деятельности.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Гениальность</w:t>
            </w:r>
          </w:p>
        </w:tc>
      </w:tr>
    </w:tbl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1___________,  2___________, 3__________.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«Человек – часть ___________________, то есть живет по определенным законам природы, которые передаются по наследству».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____________________________- совокупность качеств человека, которые приобретаются им в процессе жизни в обществе, в деятельности и в общении с другими людьми.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«личность».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Человек, индивидуальность, демократия, наследственность, сознание.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«Талант зреет в тиши, характер закаляется в бурях». (И.В. Гёте)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Итоговый тест по обществознанию. Второй  вариант. 6 класс</w:t>
      </w:r>
    </w:p>
    <w:p w:rsidR="008244BB" w:rsidRPr="00D967D8" w:rsidRDefault="008244BB" w:rsidP="008244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Человека от животного отличает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  использование природных объектов;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2)  способность к творчеству;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инстинкт самосохранения.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Какое понятие принято употреблять,   когда упоминается лицо, наделенное всей полнотой прав, свобод и обязанностей: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Гражданин;</w:t>
      </w:r>
    </w:p>
    <w:p w:rsidR="008244BB" w:rsidRPr="00D967D8" w:rsidRDefault="008244BB" w:rsidP="008244BB">
      <w:pPr>
        <w:shd w:val="clear" w:color="auto" w:fill="FFFFFF"/>
        <w:spacing w:before="100" w:beforeAutospacing="1"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</w:t>
      </w:r>
      <w:r w:rsidRPr="00D967D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967D8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Подданный.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А3. Семья в отличие от других социальных институтов выполняет функ</w:t>
      </w: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  творческую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  репродуктивную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3)  эмоционально-психологическую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Какие биологические признаки наследует человек: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желание пить, есть, спать;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желание учиться, заниматься спортом;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желание общаться.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А5. Основной вид деятельности: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1) игра;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2) общение;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3) труд.</w:t>
      </w:r>
    </w:p>
    <w:p w:rsidR="008244BB" w:rsidRPr="00D967D8" w:rsidRDefault="008244BB" w:rsidP="008244BB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Установите соответствие между двумя списками, в одном из которых названы основные потребности человека, а в другом приведены их примеры: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47"/>
        <w:gridCol w:w="2624"/>
      </w:tblGrid>
      <w:tr w:rsidR="008244BB" w:rsidRPr="00D967D8" w:rsidTr="00EA6E16">
        <w:trPr>
          <w:trHeight w:val="274"/>
        </w:trPr>
        <w:tc>
          <w:tcPr>
            <w:tcW w:w="8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 Биологические потребности.</w:t>
            </w:r>
          </w:p>
        </w:tc>
        <w:tc>
          <w:tcPr>
            <w:tcW w:w="2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Общение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 Духовные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Творчество</w:t>
            </w:r>
          </w:p>
        </w:tc>
      </w:tr>
      <w:tr w:rsidR="008244BB" w:rsidRPr="00D967D8" w:rsidTr="00EA6E16">
        <w:trPr>
          <w:trHeight w:val="274"/>
        </w:trPr>
        <w:tc>
          <w:tcPr>
            <w:tcW w:w="8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 Социальные потребности.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4BB" w:rsidRPr="00D967D8" w:rsidRDefault="008244BB" w:rsidP="00EA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7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Желание есть, пить</w:t>
            </w:r>
          </w:p>
        </w:tc>
      </w:tr>
    </w:tbl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1____________, 2____________, 3_____________.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Отношение человека к миру, понимание того, что он делает, как живет, о чем мечтает – это _______________________________.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В3. Вставьте пропущенное слово:</w:t>
      </w:r>
    </w:p>
    <w:p w:rsidR="008244BB" w:rsidRPr="00D967D8" w:rsidRDefault="008244BB" w:rsidP="0082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Объединение людей, которые являются кровными родственниками или близкими людьми  - это _______________________.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В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4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Ниже приведён ряд терминов. Все они за исключением одного, относятся к понятию «семья». Найдите термин, не соответствующий этому понятию.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Нуклеарная, расширенная, индивидуальность, брак, родство.</w:t>
      </w:r>
    </w:p>
    <w:p w:rsidR="008244BB" w:rsidRPr="00D967D8" w:rsidRDefault="008244BB" w:rsidP="008244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Pr="00D967D8" w:rsidRDefault="008244BB" w:rsidP="008244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</w:t>
      </w:r>
      <w:proofErr w:type="gramStart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1</w:t>
      </w:r>
      <w:proofErr w:type="gramEnd"/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По предложенному высказыванию изложите свои мысли (свою точку зрения, своё отношение) по поводу поднятой проблемы. Выполняя задание, следует использовать термины курса обществознания и, опираясь на знания, а также факты общественной жизни и собственный жизненный опыт, привести необходимые аргументы для обоснования своей позиции.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«Величайшее счастье не считать себя особенным, а быть как все люди». (М.М. Пришвин)</w:t>
      </w:r>
    </w:p>
    <w:p w:rsidR="008244BB" w:rsidRPr="00D967D8" w:rsidRDefault="008244BB" w:rsidP="008244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967D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 </w:t>
      </w: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8244BB" w:rsidRPr="005A0CEE" w:rsidRDefault="008244BB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5A0CEE" w:rsidRDefault="007E439F" w:rsidP="007E439F">
      <w:pPr>
        <w:shd w:val="clear" w:color="auto" w:fill="FFFFFF"/>
        <w:spacing w:before="168"/>
        <w:rPr>
          <w:rFonts w:ascii="Times New Roman" w:hAnsi="Times New Roman" w:cs="Times New Roman"/>
          <w:sz w:val="24"/>
          <w:szCs w:val="24"/>
        </w:rPr>
      </w:pPr>
    </w:p>
    <w:p w:rsidR="007E439F" w:rsidRPr="00AA45EB" w:rsidRDefault="007E439F" w:rsidP="007E439F">
      <w:pPr>
        <w:shd w:val="clear" w:color="auto" w:fill="FFFFFF"/>
        <w:spacing w:before="58"/>
        <w:ind w:left="14"/>
        <w:rPr>
          <w:b/>
        </w:rPr>
      </w:pPr>
    </w:p>
    <w:p w:rsidR="007E439F" w:rsidRPr="007E439F" w:rsidRDefault="007E439F" w:rsidP="007E439F">
      <w:pPr>
        <w:pStyle w:val="Style5"/>
        <w:widowControl/>
        <w:tabs>
          <w:tab w:val="left" w:pos="426"/>
          <w:tab w:val="left" w:pos="734"/>
        </w:tabs>
        <w:spacing w:line="240" w:lineRule="auto"/>
        <w:ind w:firstLine="426"/>
        <w:jc w:val="left"/>
        <w:rPr>
          <w:rStyle w:val="FontStyle12"/>
          <w:rFonts w:eastAsiaTheme="majorEastAsia"/>
          <w:b/>
          <w:sz w:val="24"/>
          <w:szCs w:val="24"/>
        </w:rPr>
      </w:pPr>
    </w:p>
    <w:sectPr w:rsidR="007E439F" w:rsidRPr="007E439F" w:rsidSect="0029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2B" w:rsidRDefault="0014722B" w:rsidP="00EA6E16">
      <w:pPr>
        <w:spacing w:after="0" w:line="240" w:lineRule="auto"/>
      </w:pPr>
      <w:r>
        <w:separator/>
      </w:r>
    </w:p>
  </w:endnote>
  <w:endnote w:type="continuationSeparator" w:id="1">
    <w:p w:rsidR="0014722B" w:rsidRDefault="0014722B" w:rsidP="00EA6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407"/>
      <w:docPartObj>
        <w:docPartGallery w:val="Page Numbers (Bottom of Page)"/>
        <w:docPartUnique/>
      </w:docPartObj>
    </w:sdtPr>
    <w:sdtContent>
      <w:p w:rsidR="007902C4" w:rsidRDefault="005B0B41">
        <w:pPr>
          <w:pStyle w:val="ae"/>
          <w:jc w:val="center"/>
        </w:pPr>
        <w:fldSimple w:instr=" PAGE   \* MERGEFORMAT ">
          <w:r w:rsidR="00F600D2">
            <w:rPr>
              <w:noProof/>
            </w:rPr>
            <w:t>1</w:t>
          </w:r>
        </w:fldSimple>
      </w:p>
    </w:sdtContent>
  </w:sdt>
  <w:p w:rsidR="007902C4" w:rsidRDefault="007902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2B" w:rsidRDefault="0014722B" w:rsidP="00EA6E16">
      <w:pPr>
        <w:spacing w:after="0" w:line="240" w:lineRule="auto"/>
      </w:pPr>
      <w:r>
        <w:separator/>
      </w:r>
    </w:p>
  </w:footnote>
  <w:footnote w:type="continuationSeparator" w:id="1">
    <w:p w:rsidR="0014722B" w:rsidRDefault="0014722B" w:rsidP="00EA6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A412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5203E1"/>
    <w:multiLevelType w:val="hybridMultilevel"/>
    <w:tmpl w:val="EE2C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237"/>
    <w:multiLevelType w:val="hybridMultilevel"/>
    <w:tmpl w:val="E040B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A6824"/>
    <w:multiLevelType w:val="hybridMultilevel"/>
    <w:tmpl w:val="0148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540E2"/>
    <w:multiLevelType w:val="singleLevel"/>
    <w:tmpl w:val="D6BEC5C4"/>
    <w:lvl w:ilvl="0">
      <w:start w:val="13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>
    <w:nsid w:val="2DB94EDE"/>
    <w:multiLevelType w:val="multilevel"/>
    <w:tmpl w:val="17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314B1"/>
    <w:multiLevelType w:val="singleLevel"/>
    <w:tmpl w:val="F62ED95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0FA21BC"/>
    <w:multiLevelType w:val="multilevel"/>
    <w:tmpl w:val="CB9E2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13C22"/>
    <w:multiLevelType w:val="hybridMultilevel"/>
    <w:tmpl w:val="495A50DC"/>
    <w:lvl w:ilvl="0" w:tplc="27BE27EC">
      <w:start w:val="1"/>
      <w:numFmt w:val="bullet"/>
      <w:lvlText w:val=""/>
      <w:lvlJc w:val="left"/>
      <w:pPr>
        <w:tabs>
          <w:tab w:val="num" w:pos="1920"/>
        </w:tabs>
        <w:ind w:left="15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79A60BB"/>
    <w:multiLevelType w:val="hybridMultilevel"/>
    <w:tmpl w:val="12B87082"/>
    <w:lvl w:ilvl="0" w:tplc="1B2E2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1AF4"/>
    <w:multiLevelType w:val="hybridMultilevel"/>
    <w:tmpl w:val="A6847F84"/>
    <w:lvl w:ilvl="0" w:tplc="7A9079DC">
      <w:start w:val="1"/>
      <w:numFmt w:val="bullet"/>
      <w:lvlText w:val=""/>
      <w:lvlJc w:val="left"/>
      <w:pPr>
        <w:tabs>
          <w:tab w:val="num" w:pos="121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05F4D54"/>
    <w:multiLevelType w:val="singleLevel"/>
    <w:tmpl w:val="CF08F3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48C33205"/>
    <w:multiLevelType w:val="singleLevel"/>
    <w:tmpl w:val="3CBEBC3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3">
    <w:nsid w:val="5A31456E"/>
    <w:multiLevelType w:val="hybridMultilevel"/>
    <w:tmpl w:val="8228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74704"/>
    <w:multiLevelType w:val="hybridMultilevel"/>
    <w:tmpl w:val="70B8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13483"/>
    <w:multiLevelType w:val="hybridMultilevel"/>
    <w:tmpl w:val="8828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746A1"/>
    <w:multiLevelType w:val="hybridMultilevel"/>
    <w:tmpl w:val="AC584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146E"/>
    <w:multiLevelType w:val="singleLevel"/>
    <w:tmpl w:val="F3BE67F4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6A592C86"/>
    <w:multiLevelType w:val="hybridMultilevel"/>
    <w:tmpl w:val="8AB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2B5F5E"/>
    <w:multiLevelType w:val="hybridMultilevel"/>
    <w:tmpl w:val="B0BEF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815D6"/>
    <w:multiLevelType w:val="hybridMultilevel"/>
    <w:tmpl w:val="4A5AF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0E0C2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Book Antiqua" w:hAnsi="Book Antiqua" w:hint="default"/>
        </w:rPr>
      </w:lvl>
    </w:lvlOverride>
  </w:num>
  <w:num w:numId="4">
    <w:abstractNumId w:val="16"/>
  </w:num>
  <w:num w:numId="5">
    <w:abstractNumId w:val="18"/>
  </w:num>
  <w:num w:numId="6">
    <w:abstractNumId w:val="2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4">
    <w:abstractNumId w:val="11"/>
    <w:lvlOverride w:ilvl="0">
      <w:startOverride w:val="1"/>
    </w:lvlOverride>
  </w:num>
  <w:num w:numId="15">
    <w:abstractNumId w:val="17"/>
    <w:lvlOverride w:ilvl="0">
      <w:startOverride w:val="4"/>
    </w:lvlOverride>
  </w:num>
  <w:num w:numId="16">
    <w:abstractNumId w:val="6"/>
    <w:lvlOverride w:ilvl="0">
      <w:startOverride w:val="6"/>
    </w:lvlOverride>
  </w:num>
  <w:num w:numId="17">
    <w:abstractNumId w:val="4"/>
    <w:lvlOverride w:ilvl="0">
      <w:startOverride w:val="13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2E"/>
    <w:rsid w:val="0009199F"/>
    <w:rsid w:val="00143DD5"/>
    <w:rsid w:val="0014722B"/>
    <w:rsid w:val="0029644F"/>
    <w:rsid w:val="0030589C"/>
    <w:rsid w:val="00454060"/>
    <w:rsid w:val="005B0B41"/>
    <w:rsid w:val="005B21D3"/>
    <w:rsid w:val="006C4C4E"/>
    <w:rsid w:val="00751CE9"/>
    <w:rsid w:val="007902C4"/>
    <w:rsid w:val="007C0DB8"/>
    <w:rsid w:val="007E439F"/>
    <w:rsid w:val="008244BB"/>
    <w:rsid w:val="00906199"/>
    <w:rsid w:val="0091506E"/>
    <w:rsid w:val="009B2B49"/>
    <w:rsid w:val="00A9482E"/>
    <w:rsid w:val="00BC16AC"/>
    <w:rsid w:val="00C23B5E"/>
    <w:rsid w:val="00CF315F"/>
    <w:rsid w:val="00D16F06"/>
    <w:rsid w:val="00EA6E16"/>
    <w:rsid w:val="00F600D2"/>
    <w:rsid w:val="00FA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2E"/>
  </w:style>
  <w:style w:type="paragraph" w:styleId="1">
    <w:name w:val="heading 1"/>
    <w:basedOn w:val="a"/>
    <w:next w:val="a"/>
    <w:link w:val="10"/>
    <w:uiPriority w:val="9"/>
    <w:qFormat/>
    <w:rsid w:val="000919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919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48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2">
    <w:name w:val="Font Style12"/>
    <w:basedOn w:val="a0"/>
    <w:uiPriority w:val="99"/>
    <w:rsid w:val="00A9482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A948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A9482E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48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4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9482E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9482E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A9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482E"/>
    <w:pPr>
      <w:widowControl w:val="0"/>
      <w:autoSpaceDE w:val="0"/>
      <w:autoSpaceDN w:val="0"/>
      <w:adjustRightInd w:val="0"/>
      <w:spacing w:after="0" w:line="313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1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9199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9199F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9199F"/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91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51CE9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Normal (Web)"/>
    <w:basedOn w:val="a"/>
    <w:uiPriority w:val="99"/>
    <w:rsid w:val="0075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16F06"/>
    <w:rPr>
      <w:color w:val="0000FF"/>
      <w:u w:val="single"/>
    </w:rPr>
  </w:style>
  <w:style w:type="paragraph" w:styleId="aa">
    <w:name w:val="No Spacing"/>
    <w:link w:val="ab"/>
    <w:uiPriority w:val="1"/>
    <w:qFormat/>
    <w:rsid w:val="009B2B4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9B2B49"/>
  </w:style>
  <w:style w:type="paragraph" w:styleId="ac">
    <w:name w:val="header"/>
    <w:basedOn w:val="a"/>
    <w:link w:val="ad"/>
    <w:uiPriority w:val="99"/>
    <w:semiHidden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E16"/>
  </w:style>
  <w:style w:type="paragraph" w:styleId="ae">
    <w:name w:val="footer"/>
    <w:basedOn w:val="a"/>
    <w:link w:val="af"/>
    <w:uiPriority w:val="99"/>
    <w:unhideWhenUsed/>
    <w:rsid w:val="00EA6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A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7976</Words>
  <Characters>45465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2013-12-12T10:07:00Z</cp:lastPrinted>
  <dcterms:created xsi:type="dcterms:W3CDTF">2015-12-02T02:41:00Z</dcterms:created>
  <dcterms:modified xsi:type="dcterms:W3CDTF">2015-12-02T02:41:00Z</dcterms:modified>
</cp:coreProperties>
</file>