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2" w:rsidRDefault="00D97412" w:rsidP="008262C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Учебный  </w:t>
      </w:r>
      <w:r w:rsidR="008262C2" w:rsidRPr="00D97412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обучающегося 1 класса индивидуального обучения</w:t>
      </w:r>
    </w:p>
    <w:p w:rsidR="00D97412" w:rsidRDefault="00D97412" w:rsidP="008262C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по программе 8 вида.</w:t>
      </w:r>
    </w:p>
    <w:p w:rsidR="000C32DA" w:rsidRPr="00D97412" w:rsidRDefault="000C32DA" w:rsidP="008262C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262C2" w:rsidRDefault="008262C2" w:rsidP="008262C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Пояснительная  записка</w:t>
      </w:r>
    </w:p>
    <w:p w:rsidR="000C32DA" w:rsidRPr="00D97412" w:rsidRDefault="000C32DA" w:rsidP="008262C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262C2" w:rsidRPr="00D97412" w:rsidRDefault="008262C2" w:rsidP="008262C2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Индивидуальный учебный план</w:t>
      </w:r>
      <w:r w:rsidR="000C32D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  <w:t>VIII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вида для обучающихся с легкой степенью умственной отсталости устанавливает перечень предметов для получения ими общего образования, а также  коррекционной и профессионально-трудовой подготовки,  необходимых для их социальной адаптации и реабилитации из расчета 8 учебных часов в неделю в 1-4 классах, 10 учебных часов в неделю в 5-9 классах и  11 учебных часов в 9 классе.</w:t>
      </w:r>
      <w:proofErr w:type="gramEnd"/>
    </w:p>
    <w:p w:rsidR="008262C2" w:rsidRPr="00D97412" w:rsidRDefault="008262C2" w:rsidP="008262C2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Учебный план составлен на основании приложения к приказу Министерства образования Российской Федерации № 29/2065 от 10.04.2002 г.: базисный учебный план специальных (коррекционных) образовательных учреждений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  <w:t>VIII</w:t>
      </w:r>
      <w:proofErr w:type="gramEnd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вида (1 вариант).</w:t>
      </w:r>
    </w:p>
    <w:p w:rsidR="008262C2" w:rsidRPr="00D97412" w:rsidRDefault="008262C2" w:rsidP="008262C2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Учебный план включает в себя общеобразовательные курсы, трудовую подготовку и коррекционную подготовку в рамках учебных предметов.</w:t>
      </w:r>
    </w:p>
    <w:p w:rsidR="008262C2" w:rsidRPr="00D97412" w:rsidRDefault="008262C2" w:rsidP="008262C2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 обязательным общеобразовательным предметам относятся: чтение и развитие речи,  письмо и развитие речи, математика, природоведение, биология, география,  история отечества, обществознание, изобразительное искусство, музыка и пение, физкультура.</w:t>
      </w:r>
      <w:proofErr w:type="gramEnd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В 1-4 классах осуществляется начальный этап обучения, на котором общеобразовательная подготовка сочетается с коррекционной и пропедевтической работой. В 5-9 классах продолжается обучение общеобразовательным предметам и вводится трудовое обучение с профессиональной направленностью.</w:t>
      </w:r>
    </w:p>
    <w:p w:rsidR="008262C2" w:rsidRPr="00D97412" w:rsidRDefault="008262C2" w:rsidP="008262C2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К коррекционным занятиям в младших классах  (1-4 </w:t>
      </w:r>
      <w:proofErr w:type="spellStart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.) относятся занятия по развитию устной речи на основе изучения предметов и явлений окружающей действительности, ритмика, в старших (5-9 </w:t>
      </w:r>
      <w:proofErr w:type="spellStart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.) – социально-бытовая ориентировка (СБО).</w:t>
      </w:r>
    </w:p>
    <w:p w:rsidR="008262C2" w:rsidRPr="00D97412" w:rsidRDefault="008262C2" w:rsidP="008262C2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Индивидуальный учебный план специальных (коррекционных) образовательных учреждений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  <w:t>VIII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D9741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вида</w:t>
      </w:r>
    </w:p>
    <w:p w:rsidR="0092193E" w:rsidRPr="00D97412" w:rsidRDefault="0092193E">
      <w:pPr>
        <w:rPr>
          <w:rFonts w:ascii="Times New Roman" w:hAnsi="Times New Roman" w:cs="Times New Roman"/>
          <w:sz w:val="28"/>
          <w:szCs w:val="28"/>
        </w:rPr>
      </w:pPr>
    </w:p>
    <w:p w:rsidR="008262C2" w:rsidRPr="00D97412" w:rsidRDefault="008262C2">
      <w:pPr>
        <w:rPr>
          <w:rFonts w:ascii="Times New Roman" w:hAnsi="Times New Roman" w:cs="Times New Roman"/>
          <w:sz w:val="28"/>
          <w:szCs w:val="28"/>
        </w:rPr>
      </w:pPr>
    </w:p>
    <w:p w:rsidR="008262C2" w:rsidRDefault="008262C2"/>
    <w:p w:rsidR="008262C2" w:rsidRDefault="008262C2"/>
    <w:p w:rsidR="008262C2" w:rsidRDefault="008262C2"/>
    <w:p w:rsidR="008262C2" w:rsidRDefault="008262C2"/>
    <w:p w:rsidR="008262C2" w:rsidRDefault="008262C2"/>
    <w:tbl>
      <w:tblPr>
        <w:tblpPr w:leftFromText="180" w:rightFromText="180" w:vertAnchor="page" w:horzAnchor="margin" w:tblpXSpec="center" w:tblpY="2986"/>
        <w:tblW w:w="7479" w:type="dxa"/>
        <w:tblCellMar>
          <w:left w:w="0" w:type="dxa"/>
          <w:right w:w="0" w:type="dxa"/>
        </w:tblCellMar>
        <w:tblLook w:val="04A0"/>
      </w:tblPr>
      <w:tblGrid>
        <w:gridCol w:w="4281"/>
        <w:gridCol w:w="3198"/>
      </w:tblGrid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6D313D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Об</w:t>
            </w:r>
            <w:r w:rsidRPr="006D313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разовательные области</w:t>
            </w:r>
          </w:p>
        </w:tc>
        <w:tc>
          <w:tcPr>
            <w:tcW w:w="3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6D313D" w:rsidRDefault="008262C2" w:rsidP="001E78D9">
            <w:pPr>
              <w:keepNext/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313D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Число часов в неделю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6D313D" w:rsidRDefault="008262C2" w:rsidP="001E78D9">
            <w:pPr>
              <w:spacing w:after="24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D31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6D313D" w:rsidRDefault="008262C2" w:rsidP="001E78D9">
            <w:pPr>
              <w:spacing w:after="24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D31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6D313D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D313D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6D313D" w:rsidRDefault="008262C2" w:rsidP="001E78D9">
            <w:pPr>
              <w:spacing w:after="24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D31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Общеобразовательные курсы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и развитие речи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Письмо и развитие речи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0,5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 и пение. Ритмика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0.5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0.5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II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Трудовое обучение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0,5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III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Социально-бытовая ориентировка (СБО)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262C2" w:rsidRPr="006D313D" w:rsidTr="001E78D9">
        <w:trPr>
          <w:cantSplit/>
          <w:trHeight w:val="130"/>
        </w:trPr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Итого: обязательная нагрузка учащегося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2C2" w:rsidRPr="00D97412" w:rsidRDefault="008262C2" w:rsidP="001E78D9">
            <w:pPr>
              <w:spacing w:after="0" w:line="1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41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D97412" w:rsidRDefault="00D97412" w:rsidP="00D9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412">
        <w:rPr>
          <w:rFonts w:ascii="Times New Roman" w:hAnsi="Times New Roman" w:cs="Times New Roman"/>
          <w:sz w:val="28"/>
          <w:szCs w:val="28"/>
        </w:rPr>
        <w:t xml:space="preserve">Учебный план индивидуального обучения обучающегося  1 класса </w:t>
      </w:r>
    </w:p>
    <w:p w:rsidR="00D97412" w:rsidRPr="00D97412" w:rsidRDefault="00D97412" w:rsidP="00D9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412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D974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74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7412">
        <w:rPr>
          <w:rFonts w:ascii="Times New Roman" w:hAnsi="Times New Roman" w:cs="Times New Roman"/>
          <w:sz w:val="28"/>
          <w:szCs w:val="28"/>
        </w:rPr>
        <w:t>охондо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7412">
        <w:rPr>
          <w:rFonts w:ascii="Times New Roman" w:hAnsi="Times New Roman" w:cs="Times New Roman"/>
          <w:sz w:val="28"/>
          <w:szCs w:val="28"/>
        </w:rPr>
        <w:t>Исаева Павла.</w:t>
      </w:r>
    </w:p>
    <w:p w:rsidR="008262C2" w:rsidRDefault="008262C2"/>
    <w:p w:rsidR="008262C2" w:rsidRDefault="008262C2"/>
    <w:p w:rsidR="008262C2" w:rsidRDefault="008262C2"/>
    <w:sectPr w:rsidR="008262C2" w:rsidSect="009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13D"/>
    <w:rsid w:val="000C32DA"/>
    <w:rsid w:val="00384D05"/>
    <w:rsid w:val="006523EC"/>
    <w:rsid w:val="00676B6F"/>
    <w:rsid w:val="006D313D"/>
    <w:rsid w:val="00770825"/>
    <w:rsid w:val="008262C2"/>
    <w:rsid w:val="0092193E"/>
    <w:rsid w:val="00A453BE"/>
    <w:rsid w:val="00D9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B1EA-D78F-48EB-8AE2-CC249B3D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2014-09-03T03:17:00Z</cp:lastPrinted>
  <dcterms:created xsi:type="dcterms:W3CDTF">2014-08-28T15:37:00Z</dcterms:created>
  <dcterms:modified xsi:type="dcterms:W3CDTF">2014-09-03T04:51:00Z</dcterms:modified>
</cp:coreProperties>
</file>