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3E" w:rsidRDefault="00B85FFF" w:rsidP="00125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МОУ СОШ с.Сохондо за 2014 – 2015 учебный год.</w:t>
      </w:r>
    </w:p>
    <w:p w:rsidR="00B85FFF" w:rsidRPr="00503E5B" w:rsidRDefault="00B85F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СОШ с.Сохондо осуществляет свою деятельность на основании </w:t>
      </w:r>
      <w:proofErr w:type="spellStart"/>
      <w:r w:rsidRPr="00503E5B">
        <w:rPr>
          <w:rFonts w:ascii="Times New Roman" w:hAnsi="Times New Roman" w:cs="Times New Roman"/>
          <w:color w:val="000000" w:themeColor="text1"/>
          <w:sz w:val="28"/>
          <w:szCs w:val="28"/>
        </w:rPr>
        <w:t>лецензии</w:t>
      </w:r>
      <w:proofErr w:type="spellEnd"/>
      <w:r w:rsidRPr="00503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503E5B">
        <w:rPr>
          <w:rFonts w:ascii="Times New Roman" w:hAnsi="Times New Roman" w:cs="Times New Roman"/>
          <w:color w:val="000000" w:themeColor="text1"/>
          <w:sz w:val="28"/>
          <w:szCs w:val="28"/>
        </w:rPr>
        <w:t>32 от 21 марта 2014 года серия 75Л01 №00004111</w:t>
      </w:r>
      <w:r w:rsidRPr="00503E5B">
        <w:rPr>
          <w:rFonts w:ascii="Times New Roman" w:hAnsi="Times New Roman" w:cs="Times New Roman"/>
          <w:color w:val="000000" w:themeColor="text1"/>
          <w:sz w:val="28"/>
          <w:szCs w:val="28"/>
        </w:rPr>
        <w:t>, выданной бессрочно.</w:t>
      </w:r>
    </w:p>
    <w:p w:rsidR="007B2B50" w:rsidRDefault="00B85FFF">
      <w:pPr>
        <w:rPr>
          <w:rFonts w:ascii="Times New Roman" w:hAnsi="Times New Roman" w:cs="Times New Roman"/>
          <w:sz w:val="28"/>
          <w:szCs w:val="28"/>
        </w:rPr>
      </w:pPr>
      <w:r w:rsidRPr="00B85F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сновная стратегическая цель школы: </w:t>
      </w:r>
      <w:r w:rsidR="007B2B50">
        <w:rPr>
          <w:rFonts w:ascii="Times New Roman" w:hAnsi="Times New Roman" w:cs="Times New Roman"/>
          <w:sz w:val="28"/>
          <w:szCs w:val="28"/>
        </w:rPr>
        <w:t>создание условий для социально – педагогической поддержки становлении и развития нравственного, ответственного, инициативного и компетентного гражданина через формирование личностной, семейной и социальной культуры субъектов образовательного процесса. Указанная цель определила организацию учебного процесса, а также развитие воспитательной работы и систем дополнительного образования. Именно на решение этой стратегической задачи была направлена деятельность  педагогического коллектива в целом, работа методических объединений.</w:t>
      </w:r>
    </w:p>
    <w:p w:rsidR="007B2B50" w:rsidRDefault="007B2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анализа работы школы за 2013-2014 учебный год были определены следующие приоритетные направления деятельности школы на 2014 -2015 учебный год:</w:t>
      </w:r>
    </w:p>
    <w:p w:rsidR="007B2B50" w:rsidRDefault="007B2B50" w:rsidP="007B2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Личностная ориентированность и вариативность образования,</w:t>
      </w:r>
    </w:p>
    <w:p w:rsidR="007B2B50" w:rsidRDefault="007B2B50" w:rsidP="007B2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Информатизация образования,</w:t>
      </w:r>
    </w:p>
    <w:p w:rsidR="007B2B50" w:rsidRDefault="00BE40F9" w:rsidP="007B2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проектной и исследовательской деятельности,</w:t>
      </w:r>
    </w:p>
    <w:p w:rsidR="00BE40F9" w:rsidRDefault="00BE40F9" w:rsidP="007B2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школьного издательства,</w:t>
      </w:r>
    </w:p>
    <w:p w:rsidR="00BE40F9" w:rsidRDefault="00BE40F9" w:rsidP="007B2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творческой среды для развития индивидуальных способностей учащихся.</w:t>
      </w:r>
    </w:p>
    <w:p w:rsidR="00BE40F9" w:rsidRDefault="00BE40F9" w:rsidP="007B2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укрепления здоровья учащихся, привитие навыков здорового образа жизни.</w:t>
      </w:r>
    </w:p>
    <w:p w:rsidR="00BE40F9" w:rsidRDefault="00BE40F9" w:rsidP="00BE40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была определена тема работы школы: «Модернизация содержания образования и системы управления общеобразовательным учреждением в условиях перехода на стандарты второго поколения», а также выдвинуты следующие образовательные и воспитательные задачи:</w:t>
      </w:r>
    </w:p>
    <w:p w:rsidR="00BE40F9" w:rsidRDefault="00BE40F9" w:rsidP="00BE40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образовательной подготовки за счет:</w:t>
      </w:r>
    </w:p>
    <w:p w:rsidR="00BE40F9" w:rsidRDefault="00BE40F9" w:rsidP="00BE40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мотивации обучающихся к учебной деятельности,</w:t>
      </w:r>
    </w:p>
    <w:p w:rsidR="00BE40F9" w:rsidRDefault="00BE40F9" w:rsidP="00BE40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обучающихся ключевых компетенций в процессе овладения универсальными учебными действиями,</w:t>
      </w:r>
    </w:p>
    <w:p w:rsidR="00BE40F9" w:rsidRDefault="00BE40F9" w:rsidP="00BE40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FA0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DA6FA0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DA6FA0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образования, сопоставление реальных достигаемых образовательных результатов с требованиями ФГОС, социальным и личностным ожиданиям потребителей образовательных услуг.</w:t>
      </w:r>
    </w:p>
    <w:p w:rsidR="00DA6FA0" w:rsidRDefault="00DA6FA0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Совершенствование воспитательной системы школы на основе работы по:</w:t>
      </w:r>
    </w:p>
    <w:p w:rsidR="00DA6FA0" w:rsidRDefault="00DA6FA0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активизации совместной работы классных руководителей</w:t>
      </w:r>
      <w:r w:rsidR="00355D7D">
        <w:rPr>
          <w:rFonts w:ascii="Times New Roman" w:hAnsi="Times New Roman" w:cs="Times New Roman"/>
          <w:sz w:val="28"/>
          <w:szCs w:val="28"/>
        </w:rPr>
        <w:t xml:space="preserve">  учителей – предметников по формированию личностных качеств обучающихся,</w:t>
      </w:r>
    </w:p>
    <w:p w:rsidR="00355D7D" w:rsidRDefault="00355D7D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сплочению классных коллективов через повышение мотивации обучающихся к совместному участию в общешкольных, внеклассных мероприятиях, экскурсионных программах, проектной деятельности,</w:t>
      </w:r>
    </w:p>
    <w:p w:rsidR="00355D7D" w:rsidRDefault="00355D7D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повышение уровня общешкольных мероприятий и конкурсов, улучшению качества проводимых тематических часов,</w:t>
      </w:r>
    </w:p>
    <w:p w:rsidR="00355D7D" w:rsidRDefault="00355D7D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расширения взаимодействия с родителями,</w:t>
      </w:r>
    </w:p>
    <w:p w:rsidR="00355D7D" w:rsidRDefault="00355D7D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профилак</w:t>
      </w:r>
      <w:r w:rsidR="005F54E3">
        <w:rPr>
          <w:rFonts w:ascii="Times New Roman" w:hAnsi="Times New Roman" w:cs="Times New Roman"/>
          <w:sz w:val="28"/>
          <w:szCs w:val="28"/>
        </w:rPr>
        <w:t xml:space="preserve">тика </w:t>
      </w:r>
      <w:proofErr w:type="spellStart"/>
      <w:r w:rsidR="005F54E3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="005F54E3">
        <w:rPr>
          <w:rFonts w:ascii="Times New Roman" w:hAnsi="Times New Roman" w:cs="Times New Roman"/>
          <w:sz w:val="28"/>
          <w:szCs w:val="28"/>
        </w:rPr>
        <w:t xml:space="preserve"> форм поведения и вредных привычек.</w:t>
      </w:r>
    </w:p>
    <w:p w:rsidR="005F54E3" w:rsidRDefault="005F54E3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Совер</w:t>
      </w:r>
      <w:r w:rsidR="00B9530C">
        <w:rPr>
          <w:rFonts w:ascii="Times New Roman" w:hAnsi="Times New Roman" w:cs="Times New Roman"/>
          <w:sz w:val="28"/>
          <w:szCs w:val="28"/>
        </w:rPr>
        <w:t xml:space="preserve">шенствование системы дополнительного образования </w:t>
      </w:r>
      <w:r w:rsidR="00C31B45">
        <w:rPr>
          <w:rFonts w:ascii="Times New Roman" w:hAnsi="Times New Roman" w:cs="Times New Roman"/>
          <w:sz w:val="28"/>
          <w:szCs w:val="28"/>
        </w:rPr>
        <w:t>на основе:</w:t>
      </w:r>
    </w:p>
    <w:p w:rsidR="00C31B45" w:rsidRDefault="00C31B45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обеспечения благоприятных условий для выявления, развития и поддержки одарённых детей в различных областях интеллектуальной  и творческой деятельности;</w:t>
      </w:r>
    </w:p>
    <w:p w:rsidR="00C31B45" w:rsidRDefault="00C31B45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эффективности работы по развитию творческих способностей, интеллектуально – нравственных качеств обучающихся;</w:t>
      </w:r>
    </w:p>
    <w:p w:rsidR="00C31B45" w:rsidRDefault="00C31B45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развитие реализации, самообразования для </w:t>
      </w:r>
      <w:r w:rsidR="004351E0">
        <w:rPr>
          <w:rFonts w:ascii="Times New Roman" w:hAnsi="Times New Roman" w:cs="Times New Roman"/>
          <w:sz w:val="28"/>
          <w:szCs w:val="28"/>
        </w:rPr>
        <w:t>дальнейшей профориентации обучающихся.</w:t>
      </w:r>
    </w:p>
    <w:p w:rsidR="004351E0" w:rsidRDefault="004351E0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Повышение профессиональной компетенции через:</w:t>
      </w:r>
    </w:p>
    <w:p w:rsidR="004351E0" w:rsidRDefault="004351E0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повышения квалификации учителей;</w:t>
      </w:r>
    </w:p>
    <w:p w:rsidR="0005631E" w:rsidRDefault="0005631E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05631E" w:rsidRDefault="0005631E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системы самообразования, , презентацию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их деятельности.</w:t>
      </w:r>
    </w:p>
    <w:p w:rsidR="00513ACD" w:rsidRDefault="00513ACD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Совершенствование информационной образовательной среды школы за счёт:</w:t>
      </w:r>
    </w:p>
    <w:p w:rsidR="00513ACD" w:rsidRDefault="00513ACD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эффективного использования в урочной и внеурочной деятельности компьютерной техники;</w:t>
      </w:r>
    </w:p>
    <w:p w:rsidR="00513ACD" w:rsidRDefault="00513ACD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модернизации  официального сайта школы в соответствии с различными направлениями деятельности</w:t>
      </w:r>
      <w:r w:rsidR="00536A58">
        <w:rPr>
          <w:rFonts w:ascii="Times New Roman" w:hAnsi="Times New Roman" w:cs="Times New Roman"/>
          <w:sz w:val="28"/>
          <w:szCs w:val="28"/>
        </w:rPr>
        <w:t>.</w:t>
      </w:r>
    </w:p>
    <w:p w:rsidR="00536A58" w:rsidRDefault="00536A58" w:rsidP="00536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A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36A58">
        <w:rPr>
          <w:rFonts w:ascii="Times New Roman" w:hAnsi="Times New Roman" w:cs="Times New Roman"/>
          <w:b/>
          <w:sz w:val="28"/>
          <w:szCs w:val="28"/>
        </w:rPr>
        <w:t>. Общая характеристика социума и ученического коллектива.</w:t>
      </w:r>
    </w:p>
    <w:p w:rsidR="00536A58" w:rsidRDefault="00536A58" w:rsidP="00536A58">
      <w:pPr>
        <w:rPr>
          <w:rFonts w:ascii="Times New Roman" w:hAnsi="Times New Roman" w:cs="Times New Roman"/>
          <w:sz w:val="28"/>
          <w:szCs w:val="28"/>
        </w:rPr>
      </w:pPr>
      <w:r w:rsidRPr="00536A58">
        <w:rPr>
          <w:rFonts w:ascii="Times New Roman" w:hAnsi="Times New Roman" w:cs="Times New Roman"/>
          <w:sz w:val="28"/>
          <w:szCs w:val="28"/>
        </w:rPr>
        <w:t>Школа является образовательного культурным центром села.</w:t>
      </w:r>
      <w:r>
        <w:rPr>
          <w:rFonts w:ascii="Times New Roman" w:hAnsi="Times New Roman" w:cs="Times New Roman"/>
          <w:sz w:val="28"/>
          <w:szCs w:val="28"/>
        </w:rPr>
        <w:t xml:space="preserve"> В последние 2 года численность учащихся и классов – комплектов увеличивается:</w:t>
      </w:r>
    </w:p>
    <w:p w:rsidR="00536A58" w:rsidRDefault="00536A58" w:rsidP="00536A58">
      <w:pPr>
        <w:rPr>
          <w:rFonts w:ascii="Times New Roman" w:hAnsi="Times New Roman" w:cs="Times New Roman"/>
          <w:sz w:val="28"/>
          <w:szCs w:val="28"/>
        </w:rPr>
      </w:pPr>
    </w:p>
    <w:p w:rsidR="00536A58" w:rsidRDefault="00536A58" w:rsidP="00536A58">
      <w:pPr>
        <w:rPr>
          <w:rFonts w:ascii="Times New Roman" w:hAnsi="Times New Roman" w:cs="Times New Roman"/>
          <w:sz w:val="28"/>
          <w:szCs w:val="28"/>
        </w:rPr>
      </w:pPr>
    </w:p>
    <w:p w:rsidR="00536A58" w:rsidRDefault="00536A58" w:rsidP="00536A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2084"/>
        <w:gridCol w:w="2084"/>
        <w:gridCol w:w="2085"/>
      </w:tblGrid>
      <w:tr w:rsidR="007B2C7A" w:rsidTr="007B2C7A">
        <w:trPr>
          <w:jc w:val="center"/>
        </w:trPr>
        <w:tc>
          <w:tcPr>
            <w:tcW w:w="2084" w:type="dxa"/>
          </w:tcPr>
          <w:p w:rsidR="007B2C7A" w:rsidRDefault="007B2C7A" w:rsidP="007B2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2012-2013</w:t>
            </w:r>
          </w:p>
        </w:tc>
        <w:tc>
          <w:tcPr>
            <w:tcW w:w="2084" w:type="dxa"/>
          </w:tcPr>
          <w:p w:rsidR="007B2C7A" w:rsidRDefault="007B2C7A" w:rsidP="0053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085" w:type="dxa"/>
          </w:tcPr>
          <w:p w:rsidR="007B2C7A" w:rsidRDefault="007B2C7A" w:rsidP="0053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</w:tr>
      <w:tr w:rsidR="007B2C7A" w:rsidTr="007B2C7A">
        <w:trPr>
          <w:jc w:val="center"/>
        </w:trPr>
        <w:tc>
          <w:tcPr>
            <w:tcW w:w="2084" w:type="dxa"/>
          </w:tcPr>
          <w:p w:rsidR="007B2C7A" w:rsidRDefault="007B2C7A" w:rsidP="0053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  <w:p w:rsidR="007B2C7A" w:rsidRDefault="007B2C7A" w:rsidP="0053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  <w:tc>
          <w:tcPr>
            <w:tcW w:w="2084" w:type="dxa"/>
          </w:tcPr>
          <w:p w:rsidR="007B2C7A" w:rsidRDefault="007B2C7A" w:rsidP="0053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  <w:p w:rsidR="007B2C7A" w:rsidRDefault="007B2C7A" w:rsidP="0053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  <w:tc>
          <w:tcPr>
            <w:tcW w:w="2085" w:type="dxa"/>
          </w:tcPr>
          <w:p w:rsidR="007B2C7A" w:rsidRDefault="007B2C7A" w:rsidP="0053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  <w:p w:rsidR="007B2C7A" w:rsidRDefault="007B2C7A" w:rsidP="0053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классов</w:t>
            </w:r>
          </w:p>
        </w:tc>
      </w:tr>
    </w:tbl>
    <w:p w:rsidR="00536A58" w:rsidRPr="00536A58" w:rsidRDefault="00536A58" w:rsidP="00536A58">
      <w:pPr>
        <w:rPr>
          <w:rFonts w:ascii="Times New Roman" w:hAnsi="Times New Roman" w:cs="Times New Roman"/>
          <w:sz w:val="28"/>
          <w:szCs w:val="28"/>
        </w:rPr>
      </w:pPr>
    </w:p>
    <w:p w:rsidR="00791BEF" w:rsidRDefault="007B2C7A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79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тем, что появились новые рабочие места, социальный статус семей</w:t>
      </w:r>
      <w:r w:rsidR="0079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изменился к лучшему</w:t>
      </w:r>
      <w:r w:rsidR="00C340B8">
        <w:rPr>
          <w:rFonts w:ascii="Times New Roman" w:hAnsi="Times New Roman" w:cs="Times New Roman"/>
          <w:sz w:val="28"/>
          <w:szCs w:val="28"/>
        </w:rPr>
        <w:t xml:space="preserve">:  </w:t>
      </w:r>
      <w:r w:rsidR="00791BEF">
        <w:rPr>
          <w:rFonts w:ascii="Times New Roman" w:hAnsi="Times New Roman" w:cs="Times New Roman"/>
          <w:sz w:val="28"/>
          <w:szCs w:val="28"/>
        </w:rPr>
        <w:t xml:space="preserve">40 </w:t>
      </w:r>
      <w:r w:rsidR="00C340B8">
        <w:rPr>
          <w:rFonts w:ascii="Times New Roman" w:hAnsi="Times New Roman" w:cs="Times New Roman"/>
          <w:sz w:val="28"/>
          <w:szCs w:val="28"/>
        </w:rPr>
        <w:t xml:space="preserve">многодетных семей, </w:t>
      </w:r>
      <w:r w:rsidR="00791BEF">
        <w:rPr>
          <w:rFonts w:ascii="Times New Roman" w:hAnsi="Times New Roman" w:cs="Times New Roman"/>
          <w:sz w:val="28"/>
          <w:szCs w:val="28"/>
        </w:rPr>
        <w:t>58  малообеспеченных, 8 опекаемых, 31 неполная семья.</w:t>
      </w:r>
    </w:p>
    <w:p w:rsidR="00791BEF" w:rsidRDefault="00791BEF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созданы условия для физического, морального, нравственного и интеллектуального развития  детей.</w:t>
      </w:r>
    </w:p>
    <w:p w:rsidR="00791BEF" w:rsidRDefault="00791BEF" w:rsidP="00791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E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1BEF">
        <w:rPr>
          <w:rFonts w:ascii="Times New Roman" w:hAnsi="Times New Roman" w:cs="Times New Roman"/>
          <w:b/>
          <w:sz w:val="28"/>
          <w:szCs w:val="28"/>
        </w:rPr>
        <w:t>. Общая характеристика педагогического коллектива.</w:t>
      </w:r>
    </w:p>
    <w:p w:rsidR="00791BEF" w:rsidRDefault="00791BEF" w:rsidP="00791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2014-2014 году в школе проводились традиционно совещания МО, МС школы, совещания п</w:t>
      </w:r>
      <w:r w:rsidR="00503E5B">
        <w:rPr>
          <w:rFonts w:ascii="Times New Roman" w:hAnsi="Times New Roman" w:cs="Times New Roman"/>
          <w:sz w:val="28"/>
          <w:szCs w:val="28"/>
        </w:rPr>
        <w:t>ри заместителе директора, котор</w:t>
      </w:r>
      <w:r>
        <w:rPr>
          <w:rFonts w:ascii="Times New Roman" w:hAnsi="Times New Roman" w:cs="Times New Roman"/>
          <w:sz w:val="28"/>
          <w:szCs w:val="28"/>
        </w:rPr>
        <w:t xml:space="preserve">ые имели </w:t>
      </w:r>
      <w:r w:rsidR="001B1C70">
        <w:rPr>
          <w:rFonts w:ascii="Times New Roman" w:hAnsi="Times New Roman" w:cs="Times New Roman"/>
          <w:sz w:val="28"/>
          <w:szCs w:val="28"/>
        </w:rPr>
        <w:t xml:space="preserve">научно – теоретическое направление, связанное с внедрением технологий личностно – ориентированного обучения и обращением к </w:t>
      </w:r>
      <w:proofErr w:type="spellStart"/>
      <w:r w:rsidR="001B1C70">
        <w:rPr>
          <w:rFonts w:ascii="Times New Roman" w:hAnsi="Times New Roman" w:cs="Times New Roman"/>
          <w:sz w:val="28"/>
          <w:szCs w:val="28"/>
        </w:rPr>
        <w:t>компетентностному</w:t>
      </w:r>
      <w:proofErr w:type="spellEnd"/>
      <w:r w:rsidR="001B1C70">
        <w:rPr>
          <w:rFonts w:ascii="Times New Roman" w:hAnsi="Times New Roman" w:cs="Times New Roman"/>
          <w:sz w:val="28"/>
          <w:szCs w:val="28"/>
        </w:rPr>
        <w:t xml:space="preserve"> подходу как способу повышения качества образования. С докладами, сообщениями, презентациями выступали многие педагоги.</w:t>
      </w:r>
    </w:p>
    <w:p w:rsidR="001B1C70" w:rsidRDefault="001B1C70" w:rsidP="00791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 г. в школе был проведен районный семинар «Исследовательский проект. Проектная деятельность как средство развития образовательных компетенций школьников». Были даны уроки биологии,  математики, географии, физики, проведено внеклассное мероприятие, посвящённое 70-летию победы в В</w:t>
      </w:r>
      <w:r w:rsidR="000C0225">
        <w:rPr>
          <w:rFonts w:ascii="Times New Roman" w:hAnsi="Times New Roman" w:cs="Times New Roman"/>
          <w:sz w:val="28"/>
          <w:szCs w:val="28"/>
        </w:rPr>
        <w:t xml:space="preserve">еликой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C0225"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>
        <w:rPr>
          <w:rFonts w:ascii="Times New Roman" w:hAnsi="Times New Roman" w:cs="Times New Roman"/>
          <w:sz w:val="28"/>
          <w:szCs w:val="28"/>
        </w:rPr>
        <w:t>войне</w:t>
      </w:r>
      <w:r w:rsidR="000C0225">
        <w:rPr>
          <w:rFonts w:ascii="Times New Roman" w:hAnsi="Times New Roman" w:cs="Times New Roman"/>
          <w:sz w:val="28"/>
          <w:szCs w:val="28"/>
        </w:rPr>
        <w:t>. На данном мероприятии было показано, как реализуется проектная деятельность в школе. Таким образом,  учителя вовлечены в научно –практическую деятельность, имеют возможность внедрять передовой педагогический опыт в образование.</w:t>
      </w:r>
    </w:p>
    <w:p w:rsidR="000C0225" w:rsidRDefault="000C0225" w:rsidP="00791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был обеспечен педагогическими кадрами. В коллективе насчитывалось 19 педагогов. Основу коллектива составляют педагоги со стажем 15-20 лет.</w:t>
      </w:r>
    </w:p>
    <w:p w:rsidR="000C0225" w:rsidRDefault="000C0225" w:rsidP="00791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квалификационным категориям они распределяются следующим образом:</w:t>
      </w:r>
    </w:p>
    <w:p w:rsidR="000C0225" w:rsidRDefault="000C0225" w:rsidP="00791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квалификационная категория – 1учитель</w:t>
      </w:r>
    </w:p>
    <w:p w:rsidR="000C0225" w:rsidRDefault="000C0225" w:rsidP="00791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занимаемой должности – 18 учителей.</w:t>
      </w:r>
    </w:p>
    <w:p w:rsidR="000C0225" w:rsidRDefault="000C0225" w:rsidP="00791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всех педагогических работников соответствует занимаемой должности, все педагоги вовремя проходят курсы повышения квалификации, являются членами сообществ не только школы, но и других уровней.</w:t>
      </w:r>
    </w:p>
    <w:p w:rsidR="00770B49" w:rsidRDefault="00770B49" w:rsidP="00770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B49" w:rsidRDefault="00770B49" w:rsidP="00770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B49" w:rsidRDefault="000C0225" w:rsidP="00770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B4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770B49">
        <w:rPr>
          <w:rFonts w:ascii="Times New Roman" w:hAnsi="Times New Roman" w:cs="Times New Roman"/>
          <w:b/>
          <w:sz w:val="28"/>
          <w:szCs w:val="28"/>
        </w:rPr>
        <w:t>.Анализ организационно – педагогических условий проведения</w:t>
      </w:r>
    </w:p>
    <w:p w:rsidR="000C0225" w:rsidRDefault="000C0225" w:rsidP="00770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B49">
        <w:rPr>
          <w:rFonts w:ascii="Times New Roman" w:hAnsi="Times New Roman" w:cs="Times New Roman"/>
          <w:b/>
          <w:sz w:val="28"/>
          <w:szCs w:val="28"/>
        </w:rPr>
        <w:t xml:space="preserve"> учебного процесса в 2014-2015 учебном году.</w:t>
      </w:r>
    </w:p>
    <w:p w:rsidR="00770B49" w:rsidRDefault="00770B49" w:rsidP="00770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учащимися школа руководствуется «Законом об образовании РФ», типовым положением об общеобразовательном учреждении, Уставом школы, методическими письмами и рекомендациями  Министерства образования Забайкальского края, Управления образования муниципального района «Читинский район», внутренними приказами школы.</w:t>
      </w:r>
    </w:p>
    <w:p w:rsidR="00770B49" w:rsidRPr="00992258" w:rsidRDefault="00770B49" w:rsidP="00770B4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92258">
        <w:rPr>
          <w:rFonts w:ascii="Times New Roman" w:hAnsi="Times New Roman" w:cs="Times New Roman"/>
          <w:b/>
          <w:sz w:val="28"/>
          <w:szCs w:val="28"/>
        </w:rPr>
        <w:t>Учебный план.</w:t>
      </w:r>
    </w:p>
    <w:p w:rsidR="00770B49" w:rsidRDefault="00770B49" w:rsidP="00770B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школы составлен в соответствии с законом РФ «Об образовании»,</w:t>
      </w:r>
    </w:p>
    <w:p w:rsidR="00770B49" w:rsidRDefault="00770B49" w:rsidP="00770B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Положением об образовательном учреждении, с целью реализации приоритетной идеи  развития школы. Особенностью плана является выполнение нормативных требований к условиям реализации ФГОС НОО.</w:t>
      </w:r>
    </w:p>
    <w:p w:rsidR="00770B49" w:rsidRDefault="00770B49" w:rsidP="00770B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школа обеспечена учебниками полностью.</w:t>
      </w:r>
    </w:p>
    <w:p w:rsidR="00770B49" w:rsidRDefault="00770B49" w:rsidP="00770B49">
      <w:pPr>
        <w:pStyle w:val="a3"/>
        <w:numPr>
          <w:ilvl w:val="0"/>
          <w:numId w:val="5"/>
        </w:num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школа.</w:t>
      </w:r>
    </w:p>
    <w:p w:rsidR="00770B49" w:rsidRDefault="00770B49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начальной школе сформировано 5 классов – комплектов, все классы занимались по ФГОС НОО. </w:t>
      </w:r>
    </w:p>
    <w:p w:rsidR="004A43B7" w:rsidRDefault="00770B49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первых классах осуществлялось в соответствии с дополнительными требованиями</w:t>
      </w:r>
      <w:r w:rsidR="004A43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43B7" w:rsidRDefault="004A43B7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учебные занятия проводились в 5-дневную учебную неделю, только в первую смену,</w:t>
      </w:r>
    </w:p>
    <w:p w:rsidR="004A43B7" w:rsidRDefault="004A43B7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использовался «ступенчатый» режим обучения в сентябре, октябре, </w:t>
      </w:r>
    </w:p>
    <w:p w:rsidR="004A43B7" w:rsidRDefault="004A43B7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проводилось без балльного оценивания и домашних заданий,</w:t>
      </w:r>
    </w:p>
    <w:p w:rsidR="004A43B7" w:rsidRDefault="004A43B7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дополнительные каникулы в середине 3 четверти.</w:t>
      </w:r>
    </w:p>
    <w:p w:rsidR="004A43B7" w:rsidRDefault="004A43B7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НОО обеспечивает развитие обучающихся, овладение ими чтением, письмом, счетом, универсальными учебными действиями. </w:t>
      </w:r>
    </w:p>
    <w:p w:rsidR="004A43B7" w:rsidRDefault="004A43B7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регионального компонента во 2-4 классах выделяется по 1 часу на предмет «Моё Забайкалье». В </w:t>
      </w:r>
      <w:r w:rsidR="00DD4792">
        <w:rPr>
          <w:rFonts w:ascii="Times New Roman" w:hAnsi="Times New Roman" w:cs="Times New Roman"/>
          <w:sz w:val="28"/>
          <w:szCs w:val="28"/>
        </w:rPr>
        <w:t xml:space="preserve">4 классе  </w:t>
      </w:r>
      <w:proofErr w:type="spellStart"/>
      <w:r w:rsidR="00DD4792">
        <w:rPr>
          <w:rFonts w:ascii="Times New Roman" w:hAnsi="Times New Roman" w:cs="Times New Roman"/>
          <w:sz w:val="28"/>
          <w:szCs w:val="28"/>
        </w:rPr>
        <w:t>введе</w:t>
      </w:r>
      <w:proofErr w:type="spellEnd"/>
      <w:r w:rsidR="00DD4792">
        <w:rPr>
          <w:rFonts w:ascii="Times New Roman" w:hAnsi="Times New Roman" w:cs="Times New Roman"/>
          <w:sz w:val="28"/>
          <w:szCs w:val="28"/>
        </w:rPr>
        <w:t xml:space="preserve"> курс «Основы религиозных культур и светской этики».</w:t>
      </w:r>
    </w:p>
    <w:p w:rsidR="00DD4792" w:rsidRDefault="00DD4792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на ступени НОО реализуется с помощью учебного комплекса «Гармония».</w:t>
      </w:r>
    </w:p>
    <w:p w:rsidR="0050602E" w:rsidRDefault="0050602E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</w:p>
    <w:p w:rsidR="0050602E" w:rsidRDefault="0050602E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</w:p>
    <w:p w:rsidR="00DD4792" w:rsidRDefault="00DD4792" w:rsidP="00DD4792">
      <w:pPr>
        <w:pStyle w:val="a3"/>
        <w:numPr>
          <w:ilvl w:val="0"/>
          <w:numId w:val="5"/>
        </w:numPr>
        <w:tabs>
          <w:tab w:val="left" w:pos="2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Основное общее образование.</w:t>
      </w:r>
    </w:p>
    <w:p w:rsidR="00DD4792" w:rsidRPr="00DD4792" w:rsidRDefault="00DD4792" w:rsidP="00DD4792">
      <w:pPr>
        <w:tabs>
          <w:tab w:val="left" w:pos="2095"/>
        </w:tabs>
        <w:ind w:left="2475"/>
        <w:jc w:val="both"/>
        <w:rPr>
          <w:rFonts w:ascii="Times New Roman" w:hAnsi="Times New Roman" w:cs="Times New Roman"/>
          <w:sz w:val="28"/>
          <w:szCs w:val="28"/>
        </w:rPr>
      </w:pPr>
    </w:p>
    <w:p w:rsidR="004A43B7" w:rsidRDefault="00DD4792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50602E">
        <w:rPr>
          <w:rFonts w:ascii="Times New Roman" w:hAnsi="Times New Roman" w:cs="Times New Roman"/>
          <w:sz w:val="28"/>
          <w:szCs w:val="28"/>
        </w:rPr>
        <w:t xml:space="preserve">ступень обеспечивает освоение обучающимися образовательных программ основного общего образования. Условия становления и форм </w:t>
      </w:r>
      <w:proofErr w:type="spellStart"/>
      <w:r w:rsidR="0050602E">
        <w:rPr>
          <w:rFonts w:ascii="Times New Roman" w:hAnsi="Times New Roman" w:cs="Times New Roman"/>
          <w:sz w:val="28"/>
          <w:szCs w:val="28"/>
        </w:rPr>
        <w:t>ирования</w:t>
      </w:r>
      <w:proofErr w:type="spellEnd"/>
      <w:r w:rsidR="0050602E">
        <w:rPr>
          <w:rFonts w:ascii="Times New Roman" w:hAnsi="Times New Roman" w:cs="Times New Roman"/>
          <w:sz w:val="28"/>
          <w:szCs w:val="28"/>
        </w:rPr>
        <w:t xml:space="preserve"> личности обучающегося, его склонностей, интересов и способностей к социальному самоопределению.</w:t>
      </w:r>
    </w:p>
    <w:p w:rsidR="0050602E" w:rsidRDefault="0050602E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учебного предмета « Иностранный язык» в 5-9 классах изучается английский язык.</w:t>
      </w:r>
    </w:p>
    <w:p w:rsidR="0050602E" w:rsidRDefault="0050602E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«Математика» в 7-9 классах разделен на предметы «Алгебра» и «Геометрия».</w:t>
      </w:r>
    </w:p>
    <w:p w:rsidR="0050602E" w:rsidRDefault="0050602E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«История» в 9 классе состоит из двух модулей «История России» и «Всеобщая история».</w:t>
      </w:r>
    </w:p>
    <w:p w:rsidR="0050602E" w:rsidRDefault="0050602E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регионального компонента </w:t>
      </w:r>
      <w:r w:rsidR="00655118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655118">
        <w:rPr>
          <w:rFonts w:ascii="Times New Roman" w:hAnsi="Times New Roman" w:cs="Times New Roman"/>
          <w:sz w:val="28"/>
          <w:szCs w:val="28"/>
        </w:rPr>
        <w:t>школьноко</w:t>
      </w:r>
      <w:proofErr w:type="spellEnd"/>
      <w:r w:rsidR="00655118">
        <w:rPr>
          <w:rFonts w:ascii="Times New Roman" w:hAnsi="Times New Roman" w:cs="Times New Roman"/>
          <w:sz w:val="28"/>
          <w:szCs w:val="28"/>
        </w:rPr>
        <w:t xml:space="preserve"> компонента выделены часы на изучение курсов «Фольклор и литература Забайкалья», «Историческое краеведение», «Наш дом», «География Забайкалья», «Региональная экология».</w:t>
      </w:r>
    </w:p>
    <w:p w:rsidR="00655118" w:rsidRDefault="00655118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«Искусство» в 5-7 классах разделен на два модуля «ИЗО» и «Музыка», на них выделяется по 1 часу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в 8-9 классах по одному часу на «МХК».</w:t>
      </w:r>
    </w:p>
    <w:p w:rsidR="00655118" w:rsidRDefault="00655118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социализации обучающихся, их профориентации в 8-9 классах выделяются часы на изучение курса «Выбор профессии». </w:t>
      </w:r>
    </w:p>
    <w:p w:rsidR="00655118" w:rsidRDefault="00655118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 покупают родители.</w:t>
      </w:r>
    </w:p>
    <w:p w:rsidR="00655118" w:rsidRDefault="00655118" w:rsidP="00655118">
      <w:pPr>
        <w:pStyle w:val="a3"/>
        <w:numPr>
          <w:ilvl w:val="0"/>
          <w:numId w:val="5"/>
        </w:num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полное образование.</w:t>
      </w:r>
    </w:p>
    <w:p w:rsidR="00655118" w:rsidRDefault="00655118" w:rsidP="00655118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степень является заключительным этапом общеобразовательной подготовки, обеспечивающим освоение обучающимися общеобразовательных программ среднего образования, развитие устойчивых познавательных интересов и творческих способностей обучающихся, формирование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самолстоятельной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учебной деятельности на основе дифференциации обучения. Среднее образование является основой для получения средне</w:t>
      </w:r>
      <w:r w:rsidR="00992258">
        <w:rPr>
          <w:rFonts w:ascii="Times New Roman" w:hAnsi="Times New Roman" w:cs="Times New Roman"/>
          <w:sz w:val="28"/>
          <w:szCs w:val="28"/>
        </w:rPr>
        <w:t>го профессионального и высшего профессионально образования.</w:t>
      </w:r>
    </w:p>
    <w:p w:rsidR="00992258" w:rsidRDefault="00992258" w:rsidP="00655118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предметы БУП включены полностью.</w:t>
      </w:r>
    </w:p>
    <w:p w:rsidR="00992258" w:rsidRDefault="00992258" w:rsidP="00992258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учебного предмета « Иностранный язык» в 10-11 классах изучается английский язык.</w:t>
      </w:r>
    </w:p>
    <w:p w:rsidR="00992258" w:rsidRDefault="00992258" w:rsidP="00992258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«Математика» в 10-11 классах разделен на предметы «Алгебра» и «Геометрия».</w:t>
      </w:r>
    </w:p>
    <w:p w:rsidR="00992258" w:rsidRDefault="00992258" w:rsidP="00992258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Вариативная часть представлена курсами для подготовки к ЕГЭ по русскому языку и математике. </w:t>
      </w:r>
    </w:p>
    <w:p w:rsidR="00992258" w:rsidRDefault="00992258" w:rsidP="00992258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Вариативная часть учебного плана предоставляет обучающимся возможности дополнительного образования в соответствии с их пожеланиями и интересами, ведется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992258" w:rsidRDefault="00992258" w:rsidP="00992258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выполнен, также выполнены все учебные программы в их практических и теоретических частях.</w:t>
      </w:r>
    </w:p>
    <w:p w:rsidR="00992258" w:rsidRDefault="00992258" w:rsidP="00992258">
      <w:pPr>
        <w:pStyle w:val="a3"/>
        <w:numPr>
          <w:ilvl w:val="0"/>
          <w:numId w:val="4"/>
        </w:numPr>
        <w:tabs>
          <w:tab w:val="left" w:pos="2469"/>
        </w:tabs>
        <w:rPr>
          <w:rFonts w:ascii="Times New Roman" w:hAnsi="Times New Roman" w:cs="Times New Roman"/>
          <w:b/>
          <w:sz w:val="28"/>
          <w:szCs w:val="28"/>
        </w:rPr>
      </w:pPr>
      <w:r w:rsidRPr="00992258">
        <w:rPr>
          <w:rFonts w:ascii="Times New Roman" w:hAnsi="Times New Roman" w:cs="Times New Roman"/>
          <w:b/>
          <w:sz w:val="28"/>
          <w:szCs w:val="28"/>
        </w:rPr>
        <w:t>Организация урочной деятельности.</w:t>
      </w:r>
    </w:p>
    <w:p w:rsidR="00992258" w:rsidRDefault="00992258" w:rsidP="00992258">
      <w:pPr>
        <w:pStyle w:val="a3"/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урочной деятельности строилась на следующей основе:</w:t>
      </w:r>
    </w:p>
    <w:p w:rsidR="00992258" w:rsidRDefault="008606A9" w:rsidP="00992258">
      <w:pPr>
        <w:pStyle w:val="a3"/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расписание учебных занятий составлялось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06A9" w:rsidRDefault="008606A9" w:rsidP="00992258">
      <w:pPr>
        <w:pStyle w:val="a3"/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учебного процесса:</w:t>
      </w:r>
    </w:p>
    <w:p w:rsidR="008606A9" w:rsidRDefault="008606A9" w:rsidP="008606A9">
      <w:pPr>
        <w:pStyle w:val="a3"/>
        <w:numPr>
          <w:ilvl w:val="0"/>
          <w:numId w:val="6"/>
        </w:num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</w:t>
      </w:r>
    </w:p>
    <w:p w:rsidR="008606A9" w:rsidRDefault="008606A9" w:rsidP="008606A9">
      <w:pPr>
        <w:pStyle w:val="a3"/>
        <w:numPr>
          <w:ilvl w:val="0"/>
          <w:numId w:val="6"/>
        </w:num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Лекции, семинары, практикумы.</w:t>
      </w:r>
    </w:p>
    <w:p w:rsidR="008606A9" w:rsidRDefault="008606A9" w:rsidP="008606A9">
      <w:pPr>
        <w:pStyle w:val="a3"/>
        <w:numPr>
          <w:ilvl w:val="0"/>
          <w:numId w:val="6"/>
        </w:num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Надомное обучение больных детей</w:t>
      </w:r>
    </w:p>
    <w:p w:rsidR="008606A9" w:rsidRDefault="008606A9" w:rsidP="008606A9">
      <w:pPr>
        <w:pStyle w:val="a3"/>
        <w:numPr>
          <w:ilvl w:val="0"/>
          <w:numId w:val="6"/>
        </w:num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8606A9" w:rsidRDefault="008606A9" w:rsidP="008606A9">
      <w:pPr>
        <w:pStyle w:val="a3"/>
        <w:numPr>
          <w:ilvl w:val="0"/>
          <w:numId w:val="6"/>
        </w:num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Факультативные, индивидуальные и групповые занятия</w:t>
      </w:r>
    </w:p>
    <w:p w:rsidR="008606A9" w:rsidRDefault="008606A9" w:rsidP="008606A9">
      <w:pPr>
        <w:pStyle w:val="a3"/>
        <w:numPr>
          <w:ilvl w:val="0"/>
          <w:numId w:val="6"/>
        </w:num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недели</w:t>
      </w:r>
    </w:p>
    <w:p w:rsidR="008606A9" w:rsidRDefault="008606A9" w:rsidP="008606A9">
      <w:pPr>
        <w:pStyle w:val="a3"/>
        <w:numPr>
          <w:ilvl w:val="0"/>
          <w:numId w:val="6"/>
        </w:num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Олимпиады, конкурсы</w:t>
      </w:r>
    </w:p>
    <w:p w:rsidR="008606A9" w:rsidRDefault="008606A9" w:rsidP="008606A9">
      <w:pPr>
        <w:pStyle w:val="a3"/>
        <w:numPr>
          <w:ilvl w:val="0"/>
          <w:numId w:val="6"/>
        </w:num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уроки.</w:t>
      </w:r>
    </w:p>
    <w:p w:rsidR="008606A9" w:rsidRDefault="008606A9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2014-2015 г. в начальной школе было сформировано 5 классов – комплектов, один ребёнок находился на индивидуальном обучении на дому по программе 8 вида. </w:t>
      </w:r>
    </w:p>
    <w:p w:rsidR="008606A9" w:rsidRDefault="008606A9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классах реализовывалась внеурочная деятельность.</w:t>
      </w:r>
    </w:p>
    <w:p w:rsidR="008606A9" w:rsidRDefault="008606A9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заключалась в следующем:</w:t>
      </w:r>
    </w:p>
    <w:p w:rsidR="008606A9" w:rsidRDefault="008606A9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родительских собраний один раз в четверть</w:t>
      </w:r>
    </w:p>
    <w:p w:rsidR="008606A9" w:rsidRDefault="008606A9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-индивидуальные консультации</w:t>
      </w:r>
    </w:p>
    <w:p w:rsidR="008606A9" w:rsidRDefault="008606A9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родителей в организации и проведении школьных мероприятий</w:t>
      </w:r>
    </w:p>
    <w:p w:rsidR="008606A9" w:rsidRDefault="008606A9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-открытые мероприятия для родителей</w:t>
      </w:r>
    </w:p>
    <w:p w:rsidR="008606A9" w:rsidRDefault="008606A9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-ведение электронных дневников</w:t>
      </w:r>
    </w:p>
    <w:p w:rsidR="008606A9" w:rsidRDefault="008606A9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полной информации о школе через школьный сайт.</w:t>
      </w:r>
    </w:p>
    <w:p w:rsidR="008606A9" w:rsidRDefault="008606A9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смогла выступит как единое образовательное пространство, где взаимодействуют педагоги, дети и их родители.</w:t>
      </w:r>
    </w:p>
    <w:p w:rsidR="008606A9" w:rsidRDefault="0023079D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</w:t>
      </w:r>
      <w:r w:rsidR="008606A9">
        <w:rPr>
          <w:rFonts w:ascii="Times New Roman" w:hAnsi="Times New Roman" w:cs="Times New Roman"/>
          <w:sz w:val="28"/>
          <w:szCs w:val="28"/>
        </w:rPr>
        <w:t>венность осуществлялась по двум напр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06A9">
        <w:rPr>
          <w:rFonts w:ascii="Times New Roman" w:hAnsi="Times New Roman" w:cs="Times New Roman"/>
          <w:sz w:val="28"/>
          <w:szCs w:val="28"/>
        </w:rPr>
        <w:t>влениям:</w:t>
      </w:r>
    </w:p>
    <w:p w:rsidR="0023079D" w:rsidRDefault="0023079D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-детский сад-школа</w:t>
      </w:r>
    </w:p>
    <w:p w:rsidR="0023079D" w:rsidRDefault="0023079D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-начальная школа – основная школа.</w:t>
      </w:r>
    </w:p>
    <w:p w:rsidR="0023079D" w:rsidRDefault="0023079D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 учебном году будет сформирован один первый класс.</w:t>
      </w:r>
    </w:p>
    <w:p w:rsidR="0023079D" w:rsidRDefault="0023079D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и старшей школе организация учебного процесса регламентировалась учебным планом школы, годовым планом работы, расписанием занятий.</w:t>
      </w:r>
    </w:p>
    <w:p w:rsidR="0023079D" w:rsidRDefault="0023079D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2014-2015 учебном году в основной и средней было сформировано 7 классов- комплектов. В них насчитывалось 91учащихся.</w:t>
      </w:r>
    </w:p>
    <w:p w:rsidR="006F0F67" w:rsidRDefault="006F0F67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F0F67" w:rsidRPr="006F0F67" w:rsidRDefault="006F0F67" w:rsidP="006F0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 по школе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08"/>
        <w:gridCol w:w="1514"/>
        <w:gridCol w:w="1468"/>
        <w:gridCol w:w="1468"/>
        <w:gridCol w:w="1475"/>
      </w:tblGrid>
      <w:tr w:rsidR="006F0F67" w:rsidRPr="006F0F67" w:rsidTr="00892D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F67" w:rsidRPr="006F0F67" w:rsidRDefault="006F0F67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2011–2012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2013-2014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</w:tr>
      <w:tr w:rsidR="006F0F67" w:rsidRPr="006F0F67" w:rsidTr="00892D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F67" w:rsidRPr="006F0F67" w:rsidRDefault="006F0F67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Обучалось </w:t>
            </w:r>
          </w:p>
          <w:p w:rsidR="006F0F67" w:rsidRPr="006F0F67" w:rsidRDefault="006F0F67" w:rsidP="0089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 начальной школе</w:t>
            </w:r>
          </w:p>
          <w:p w:rsidR="006F0F67" w:rsidRPr="006F0F67" w:rsidRDefault="006F0F67" w:rsidP="0089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в основной</w:t>
            </w:r>
          </w:p>
          <w:p w:rsidR="006F0F67" w:rsidRPr="006F0F67" w:rsidRDefault="006F0F67" w:rsidP="0089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в старшем звене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83</w:t>
            </w:r>
          </w:p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892D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  <w:p w:rsidR="006F0F67" w:rsidRPr="006F0F67" w:rsidRDefault="006F0F67" w:rsidP="00892D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892D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  <w:p w:rsidR="006F0F67" w:rsidRPr="006F0F67" w:rsidRDefault="006F0F67" w:rsidP="00892D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892D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6F0F67" w:rsidRPr="006F0F67" w:rsidRDefault="006F0F67" w:rsidP="00892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892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892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6F0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  <w:p w:rsidR="006F0F67" w:rsidRPr="006F0F67" w:rsidRDefault="006F0F67" w:rsidP="006F0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6F0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  <w:p w:rsidR="006F0F67" w:rsidRPr="006F0F67" w:rsidRDefault="006F0F67" w:rsidP="006F0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6F0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F0F67" w:rsidRPr="006F0F67" w:rsidTr="00892D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F67" w:rsidRPr="006F0F67" w:rsidRDefault="006F0F67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Оставлено на 2 год обучения </w:t>
            </w:r>
          </w:p>
          <w:p w:rsidR="006F0F67" w:rsidRPr="006F0F67" w:rsidRDefault="006F0F67" w:rsidP="0089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 начальной школе</w:t>
            </w: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в основной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F0F67" w:rsidRPr="006F0F67" w:rsidRDefault="006F0F67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6F0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6F0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F0F67" w:rsidRPr="006F0F67" w:rsidTr="00892D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F67" w:rsidRPr="006F0F67" w:rsidRDefault="006F0F67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Закончили школу с </w:t>
            </w:r>
          </w:p>
          <w:p w:rsidR="006F0F67" w:rsidRPr="006F0F67" w:rsidRDefault="006F0F67" w:rsidP="0089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отличием</w:t>
            </w: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с золотой медалью</w:t>
            </w: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с серебряной медалью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</w:t>
            </w: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F67" w:rsidRPr="006F0F67" w:rsidTr="00892D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F67" w:rsidRPr="006F0F67" w:rsidRDefault="006F0F67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Обучались на “4”и “5” </w:t>
            </w:r>
          </w:p>
          <w:p w:rsidR="006F0F67" w:rsidRPr="006F0F67" w:rsidRDefault="006F0F67" w:rsidP="0089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 начальной школе</w:t>
            </w: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в основной</w:t>
            </w: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в средней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30</w:t>
            </w: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892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6F0F67" w:rsidRPr="006F0F67" w:rsidRDefault="006F0F67" w:rsidP="00892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6F0F67" w:rsidRPr="006F0F67" w:rsidRDefault="006F0F67" w:rsidP="00892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F0F67" w:rsidRPr="006F0F67" w:rsidTr="00892D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F67" w:rsidRPr="006F0F67" w:rsidRDefault="006F0F67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Окончили </w:t>
            </w:r>
          </w:p>
          <w:p w:rsidR="006F0F67" w:rsidRPr="006F0F67" w:rsidRDefault="006F0F67" w:rsidP="0089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9 класс</w:t>
            </w: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11 класс</w:t>
            </w: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Поступили в ВУЗы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</w:t>
            </w: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6F0F67" w:rsidRPr="006F0F67" w:rsidRDefault="006F0F67" w:rsidP="00892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6F0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F67" w:rsidRPr="006F0F67" w:rsidRDefault="006F0F67" w:rsidP="006F0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F67" w:rsidRPr="006F0F67" w:rsidTr="00892D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F67" w:rsidRPr="006F0F67" w:rsidRDefault="006F0F67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Набор первоклассников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6F0F67" w:rsidRPr="006F0F67" w:rsidRDefault="006F0F67" w:rsidP="006F0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составу уч-ся и результатам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2014-2015 </w:t>
      </w:r>
      <w:r w:rsidRPr="006F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года выглядят следующим образом: </w:t>
      </w:r>
    </w:p>
    <w:p w:rsidR="006F0F67" w:rsidRPr="006F0F67" w:rsidRDefault="006F0F67" w:rsidP="006F0F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года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F0F67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 конец года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Pr="006F0F67">
        <w:rPr>
          <w:rFonts w:ascii="Times New Roman" w:eastAsia="Times New Roman" w:hAnsi="Times New Roman" w:cs="Times New Roman"/>
          <w:sz w:val="28"/>
          <w:szCs w:val="28"/>
          <w:lang w:eastAsia="ru-RU"/>
        </w:rPr>
        <w:t>; выбыло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 прибыло – 4</w:t>
      </w:r>
      <w:r w:rsidRPr="006F0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F67" w:rsidRPr="006F0F67" w:rsidRDefault="006F0F67" w:rsidP="006F0F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67">
        <w:rPr>
          <w:rFonts w:ascii="Times New Roman" w:eastAsia="Times New Roman" w:hAnsi="Times New Roman" w:cs="Times New Roman"/>
          <w:sz w:val="28"/>
          <w:szCs w:val="28"/>
          <w:lang w:eastAsia="ru-RU"/>
        </w:rPr>
        <w:t>% успеваемости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6F0F67">
        <w:rPr>
          <w:rFonts w:ascii="Times New Roman" w:eastAsia="Times New Roman" w:hAnsi="Times New Roman" w:cs="Times New Roman"/>
          <w:sz w:val="28"/>
          <w:szCs w:val="28"/>
          <w:lang w:eastAsia="ru-RU"/>
        </w:rPr>
        <w:t>; % качества знаний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</w:t>
      </w:r>
      <w:r w:rsidRPr="006F0F67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отличников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0F67">
        <w:rPr>
          <w:rFonts w:ascii="Times New Roman" w:eastAsia="Times New Roman" w:hAnsi="Times New Roman" w:cs="Times New Roman"/>
          <w:sz w:val="28"/>
          <w:szCs w:val="28"/>
          <w:lang w:eastAsia="ru-RU"/>
        </w:rPr>
        <w:t>; хорошистов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6F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охвачено горячим питанием – 100%; занято во внеклассной деятельности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6F0F6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F0F67" w:rsidRPr="006F0F67" w:rsidRDefault="006F0F67" w:rsidP="006F0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Качество </w:t>
      </w:r>
      <w:proofErr w:type="spellStart"/>
      <w:r w:rsidRPr="006F0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обученности</w:t>
      </w:r>
      <w:proofErr w:type="spellEnd"/>
      <w:r w:rsidRPr="006F0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классам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0"/>
        <w:gridCol w:w="2898"/>
        <w:gridCol w:w="1468"/>
        <w:gridCol w:w="1468"/>
        <w:gridCol w:w="267"/>
      </w:tblGrid>
      <w:tr w:rsidR="006F0F67" w:rsidRPr="006F0F67" w:rsidTr="00892D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503E5B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2013–2014</w:t>
            </w:r>
            <w:r w:rsidR="006F0F67" w:rsidRPr="006F0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уч. год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503E5B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</w:t>
            </w:r>
            <w:r w:rsidR="006F0F67" w:rsidRPr="006F0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503E5B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</w:t>
            </w:r>
            <w:r w:rsidR="006F0F67" w:rsidRPr="006F0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F0F67" w:rsidRPr="006F0F67" w:rsidTr="00892D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F67" w:rsidRPr="006F0F67" w:rsidTr="00892D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F67" w:rsidRPr="006F0F67" w:rsidTr="00892DF1">
        <w:trPr>
          <w:trHeight w:val="19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F67" w:rsidRPr="006F0F67" w:rsidTr="00892D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F67" w:rsidRPr="006F0F67" w:rsidTr="00892D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F67" w:rsidRPr="006F0F67" w:rsidTr="00892D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F67" w:rsidRPr="006F0F67" w:rsidTr="00892D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F0F67" w:rsidRPr="006F0F67" w:rsidTr="00892D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F0F67" w:rsidRPr="006F0F67" w:rsidTr="00892D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F0F67" w:rsidRPr="006F0F67" w:rsidTr="00892D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0F67" w:rsidRPr="006F0F67" w:rsidRDefault="006F0F67" w:rsidP="006F0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экзаменам были допущены: </w:t>
      </w:r>
    </w:p>
    <w:p w:rsidR="006F0F67" w:rsidRPr="006F0F67" w:rsidRDefault="006F0F67" w:rsidP="006F0F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9-й класс – 12</w:t>
      </w:r>
      <w:r w:rsidRPr="006F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</w:p>
    <w:p w:rsidR="006F0F67" w:rsidRPr="006F0F67" w:rsidRDefault="006F0F67" w:rsidP="006F0F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67">
        <w:rPr>
          <w:rFonts w:ascii="Times New Roman" w:eastAsia="Times New Roman" w:hAnsi="Times New Roman" w:cs="Times New Roman"/>
          <w:sz w:val="28"/>
          <w:szCs w:val="28"/>
          <w:lang w:eastAsia="ru-RU"/>
        </w:rPr>
        <w:t>11-й класс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F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</w:p>
    <w:p w:rsidR="006F0F67" w:rsidRPr="006F0F67" w:rsidRDefault="006F0F67" w:rsidP="006F0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Экзамены проводились согласно расписанию, нарушений инструкции по проведению экзаменов, а также действующего Положения об итоговой аттестации выпускников не было. </w:t>
      </w:r>
    </w:p>
    <w:p w:rsidR="008606A9" w:rsidRPr="006F0F67" w:rsidRDefault="008606A9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92258" w:rsidRPr="006F0F67" w:rsidRDefault="00992258" w:rsidP="00655118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</w:p>
    <w:p w:rsidR="00655118" w:rsidRDefault="00D75A16" w:rsidP="00D75A16">
      <w:pPr>
        <w:tabs>
          <w:tab w:val="left" w:pos="246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5A16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Государственная итоговая аттестация по образовательным программам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A16" w:rsidRDefault="00D75A16" w:rsidP="00BC1C8A">
      <w:pPr>
        <w:tabs>
          <w:tab w:val="left" w:pos="2469"/>
        </w:tabs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ГИА по образовательным программа основного общего образования.</w:t>
      </w:r>
    </w:p>
    <w:p w:rsidR="00D75A16" w:rsidRDefault="00D75A16" w:rsidP="00BC1C8A">
      <w:pPr>
        <w:tabs>
          <w:tab w:val="left" w:pos="2469"/>
        </w:tabs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2014-2015 учебном году в 9 классе обучалось 13 учащихся, из них были допущены к ГИА 12 учащихся.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Баранчугов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обучающийся 9 класса, по решению педсовета №5 от 21.05.2015 года к ГИА допущен не был. </w:t>
      </w:r>
    </w:p>
    <w:p w:rsidR="00FB2CFA" w:rsidRDefault="00FB2CFA" w:rsidP="00FB2CFA">
      <w:pPr>
        <w:tabs>
          <w:tab w:val="left" w:pos="246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34D19">
        <w:rPr>
          <w:rFonts w:ascii="Times New Roman" w:hAnsi="Times New Roman" w:cs="Times New Roman"/>
          <w:b/>
          <w:sz w:val="28"/>
          <w:szCs w:val="28"/>
        </w:rPr>
        <w:t>Результаты ГИА по математике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534"/>
        <w:gridCol w:w="3634"/>
        <w:gridCol w:w="2177"/>
        <w:gridCol w:w="2127"/>
        <w:gridCol w:w="1422"/>
      </w:tblGrid>
      <w:tr w:rsidR="00FB2CFA" w:rsidTr="00FB2CFA">
        <w:tc>
          <w:tcPr>
            <w:tcW w:w="534" w:type="dxa"/>
          </w:tcPr>
          <w:p w:rsidR="00FB2CFA" w:rsidRPr="00234D19" w:rsidRDefault="00FB2CFA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34" w:type="dxa"/>
          </w:tcPr>
          <w:p w:rsidR="00FB2CFA" w:rsidRPr="00234D19" w:rsidRDefault="00FB2CFA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2177" w:type="dxa"/>
          </w:tcPr>
          <w:p w:rsidR="00FB2CFA" w:rsidRPr="00234D19" w:rsidRDefault="00FB2CFA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Первичный</w:t>
            </w:r>
          </w:p>
          <w:p w:rsidR="00FB2CFA" w:rsidRPr="00234D19" w:rsidRDefault="00FB2CFA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127" w:type="dxa"/>
          </w:tcPr>
          <w:p w:rsidR="00FB2CFA" w:rsidRPr="00234D19" w:rsidRDefault="00FB2CFA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18" w:type="dxa"/>
          </w:tcPr>
          <w:p w:rsidR="00FB2CFA" w:rsidRPr="00234D19" w:rsidRDefault="00FB2CFA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FB2CFA" w:rsidTr="00FB2CFA">
        <w:tc>
          <w:tcPr>
            <w:tcW w:w="5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Смагина Наталья</w:t>
            </w:r>
          </w:p>
        </w:tc>
        <w:tc>
          <w:tcPr>
            <w:tcW w:w="2177" w:type="dxa"/>
          </w:tcPr>
          <w:p w:rsidR="00FB2CFA" w:rsidRDefault="00F82EDD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FB2CFA" w:rsidRDefault="00F82EDD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B2CFA" w:rsidRDefault="00F82EDD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2CFA" w:rsidTr="00FB2CFA">
        <w:tc>
          <w:tcPr>
            <w:tcW w:w="5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Непомнящих Антон</w:t>
            </w:r>
          </w:p>
        </w:tc>
        <w:tc>
          <w:tcPr>
            <w:tcW w:w="2177" w:type="dxa"/>
          </w:tcPr>
          <w:p w:rsidR="00FB2CFA" w:rsidRDefault="00F82EDD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FB2CFA" w:rsidRDefault="00F82EDD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B2CFA" w:rsidRDefault="00F82EDD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2CFA" w:rsidTr="00FB2CFA">
        <w:tc>
          <w:tcPr>
            <w:tcW w:w="5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Наталья</w:t>
            </w:r>
          </w:p>
        </w:tc>
        <w:tc>
          <w:tcPr>
            <w:tcW w:w="2177" w:type="dxa"/>
          </w:tcPr>
          <w:p w:rsidR="00FB2CFA" w:rsidRDefault="00F82EDD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FB2CFA" w:rsidRDefault="00F82EDD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B2CFA" w:rsidRDefault="00F82EDD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2CFA" w:rsidTr="00FB2CFA">
        <w:tc>
          <w:tcPr>
            <w:tcW w:w="5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2177" w:type="dxa"/>
          </w:tcPr>
          <w:p w:rsidR="00FB2CFA" w:rsidRDefault="00F82EDD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FB2CFA" w:rsidRDefault="00F82EDD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B2CFA" w:rsidRDefault="00F82EDD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2CFA" w:rsidTr="00FB2CFA">
        <w:tc>
          <w:tcPr>
            <w:tcW w:w="5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Алтана</w:t>
            </w:r>
            <w:proofErr w:type="spellEnd"/>
          </w:p>
        </w:tc>
        <w:tc>
          <w:tcPr>
            <w:tcW w:w="2177" w:type="dxa"/>
          </w:tcPr>
          <w:p w:rsidR="00FB2CFA" w:rsidRDefault="00F82EDD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FB2CFA" w:rsidRDefault="00F82EDD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B2CFA" w:rsidRDefault="00F82EDD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2CFA" w:rsidTr="00FB2CFA">
        <w:tc>
          <w:tcPr>
            <w:tcW w:w="5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Соснин Александр</w:t>
            </w:r>
          </w:p>
        </w:tc>
        <w:tc>
          <w:tcPr>
            <w:tcW w:w="2177" w:type="dxa"/>
          </w:tcPr>
          <w:p w:rsidR="00FB2CFA" w:rsidRDefault="00F82EDD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FB2CFA" w:rsidRDefault="00F82EDD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B2CFA" w:rsidRDefault="00F82EDD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2CFA" w:rsidTr="00FB2CFA">
        <w:tc>
          <w:tcPr>
            <w:tcW w:w="5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</w:t>
            </w:r>
          </w:p>
        </w:tc>
        <w:tc>
          <w:tcPr>
            <w:tcW w:w="2177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FA" w:rsidTr="00FB2CFA">
        <w:tc>
          <w:tcPr>
            <w:tcW w:w="5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Татьяна</w:t>
            </w:r>
          </w:p>
        </w:tc>
        <w:tc>
          <w:tcPr>
            <w:tcW w:w="2177" w:type="dxa"/>
          </w:tcPr>
          <w:p w:rsidR="00FB2CFA" w:rsidRDefault="00F82EDD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FB2CFA" w:rsidRDefault="00F82EDD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B2CFA" w:rsidRDefault="00F82EDD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2CFA" w:rsidTr="00FB2CFA">
        <w:tc>
          <w:tcPr>
            <w:tcW w:w="5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Екатерина</w:t>
            </w:r>
          </w:p>
        </w:tc>
        <w:tc>
          <w:tcPr>
            <w:tcW w:w="2177" w:type="dxa"/>
          </w:tcPr>
          <w:p w:rsidR="00FB2CFA" w:rsidRDefault="00F82EDD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FB2CFA" w:rsidRDefault="00F82EDD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B2CFA" w:rsidRDefault="00F82EDD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2CFA" w:rsidTr="00FB2CFA">
        <w:tc>
          <w:tcPr>
            <w:tcW w:w="5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2177" w:type="dxa"/>
          </w:tcPr>
          <w:p w:rsidR="00FB2CFA" w:rsidRDefault="00F82EDD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FB2CFA" w:rsidRDefault="00F82EDD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B2CFA" w:rsidRDefault="00F82EDD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2CFA" w:rsidTr="00FB2CFA">
        <w:tc>
          <w:tcPr>
            <w:tcW w:w="5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177" w:type="dxa"/>
          </w:tcPr>
          <w:p w:rsidR="00FB2CFA" w:rsidRDefault="00F82EDD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FB2CFA" w:rsidRDefault="00F82EDD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B2CFA" w:rsidRDefault="00F82EDD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2CFA" w:rsidTr="00FB2CFA">
        <w:tc>
          <w:tcPr>
            <w:tcW w:w="5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Жамсуев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Бальжир</w:t>
            </w:r>
            <w:proofErr w:type="spellEnd"/>
          </w:p>
        </w:tc>
        <w:tc>
          <w:tcPr>
            <w:tcW w:w="2177" w:type="dxa"/>
          </w:tcPr>
          <w:p w:rsidR="00FB2CFA" w:rsidRDefault="00F82EDD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FB2CFA" w:rsidRDefault="00F82EDD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B2CFA" w:rsidRDefault="00F82EDD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B2CFA" w:rsidRPr="006F0F67" w:rsidRDefault="00FB2CFA" w:rsidP="00FB2CFA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</w:p>
    <w:p w:rsidR="000C0225" w:rsidRPr="00234D19" w:rsidRDefault="00FB2CFA" w:rsidP="00770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D19">
        <w:rPr>
          <w:rFonts w:ascii="Times New Roman" w:hAnsi="Times New Roman" w:cs="Times New Roman"/>
          <w:b/>
          <w:sz w:val="28"/>
          <w:szCs w:val="28"/>
        </w:rPr>
        <w:t>Результаты ГИА по русскому языку.</w:t>
      </w:r>
    </w:p>
    <w:tbl>
      <w:tblPr>
        <w:tblStyle w:val="a4"/>
        <w:tblW w:w="0" w:type="auto"/>
        <w:tblLook w:val="04A0"/>
      </w:tblPr>
      <w:tblGrid>
        <w:gridCol w:w="534"/>
        <w:gridCol w:w="3634"/>
        <w:gridCol w:w="2177"/>
        <w:gridCol w:w="2127"/>
        <w:gridCol w:w="1422"/>
      </w:tblGrid>
      <w:tr w:rsidR="00FB2CFA" w:rsidTr="00892DF1">
        <w:tc>
          <w:tcPr>
            <w:tcW w:w="534" w:type="dxa"/>
          </w:tcPr>
          <w:p w:rsidR="00FB2CFA" w:rsidRPr="00234D19" w:rsidRDefault="00FB2CFA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34" w:type="dxa"/>
          </w:tcPr>
          <w:p w:rsidR="00FB2CFA" w:rsidRPr="00234D19" w:rsidRDefault="00FB2CFA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2177" w:type="dxa"/>
          </w:tcPr>
          <w:p w:rsidR="00FB2CFA" w:rsidRPr="00234D19" w:rsidRDefault="00FB2CFA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Первичный</w:t>
            </w:r>
          </w:p>
          <w:p w:rsidR="00FB2CFA" w:rsidRPr="00234D19" w:rsidRDefault="00FB2CFA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127" w:type="dxa"/>
          </w:tcPr>
          <w:p w:rsidR="00FB2CFA" w:rsidRPr="00234D19" w:rsidRDefault="00FB2CFA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18" w:type="dxa"/>
          </w:tcPr>
          <w:p w:rsidR="00FB2CFA" w:rsidRPr="00234D19" w:rsidRDefault="00FB2CFA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FB2CFA" w:rsidTr="00892DF1">
        <w:tc>
          <w:tcPr>
            <w:tcW w:w="534" w:type="dxa"/>
          </w:tcPr>
          <w:p w:rsidR="00FB2CFA" w:rsidRDefault="00FB2CF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4" w:type="dxa"/>
          </w:tcPr>
          <w:p w:rsidR="00FB2CFA" w:rsidRDefault="00FB2CF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Смагина Наталья</w:t>
            </w:r>
          </w:p>
        </w:tc>
        <w:tc>
          <w:tcPr>
            <w:tcW w:w="2177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2CFA" w:rsidTr="00892DF1">
        <w:tc>
          <w:tcPr>
            <w:tcW w:w="534" w:type="dxa"/>
          </w:tcPr>
          <w:p w:rsidR="00FB2CFA" w:rsidRDefault="00FB2CF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4" w:type="dxa"/>
          </w:tcPr>
          <w:p w:rsidR="00FB2CFA" w:rsidRDefault="00FB2CF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Непомнящих Антон</w:t>
            </w:r>
          </w:p>
        </w:tc>
        <w:tc>
          <w:tcPr>
            <w:tcW w:w="2177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2CFA" w:rsidTr="00892DF1">
        <w:tc>
          <w:tcPr>
            <w:tcW w:w="534" w:type="dxa"/>
          </w:tcPr>
          <w:p w:rsidR="00FB2CFA" w:rsidRDefault="00FB2CF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4" w:type="dxa"/>
          </w:tcPr>
          <w:p w:rsidR="00FB2CFA" w:rsidRDefault="00FB2CF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Наталья</w:t>
            </w:r>
          </w:p>
        </w:tc>
        <w:tc>
          <w:tcPr>
            <w:tcW w:w="2177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2CFA" w:rsidTr="00892DF1">
        <w:tc>
          <w:tcPr>
            <w:tcW w:w="534" w:type="dxa"/>
          </w:tcPr>
          <w:p w:rsidR="00FB2CFA" w:rsidRDefault="00FB2CF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4" w:type="dxa"/>
          </w:tcPr>
          <w:p w:rsidR="00FB2CFA" w:rsidRDefault="00FB2CF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2177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2CFA" w:rsidTr="00892DF1">
        <w:tc>
          <w:tcPr>
            <w:tcW w:w="534" w:type="dxa"/>
          </w:tcPr>
          <w:p w:rsidR="00FB2CFA" w:rsidRDefault="00FB2CF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4" w:type="dxa"/>
          </w:tcPr>
          <w:p w:rsidR="00FB2CFA" w:rsidRDefault="00FB2CF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Алтана</w:t>
            </w:r>
            <w:proofErr w:type="spellEnd"/>
          </w:p>
        </w:tc>
        <w:tc>
          <w:tcPr>
            <w:tcW w:w="2177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2CFA" w:rsidTr="00892DF1">
        <w:tc>
          <w:tcPr>
            <w:tcW w:w="534" w:type="dxa"/>
          </w:tcPr>
          <w:p w:rsidR="00FB2CFA" w:rsidRDefault="00FB2CF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4" w:type="dxa"/>
          </w:tcPr>
          <w:p w:rsidR="00FB2CFA" w:rsidRDefault="00FB2CF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Соснин Александр</w:t>
            </w:r>
          </w:p>
        </w:tc>
        <w:tc>
          <w:tcPr>
            <w:tcW w:w="2177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2CFA" w:rsidTr="00892DF1">
        <w:tc>
          <w:tcPr>
            <w:tcW w:w="534" w:type="dxa"/>
          </w:tcPr>
          <w:p w:rsidR="00FB2CFA" w:rsidRDefault="00FB2CF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4" w:type="dxa"/>
          </w:tcPr>
          <w:p w:rsidR="00FB2CFA" w:rsidRDefault="00FB2CF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</w:t>
            </w:r>
          </w:p>
        </w:tc>
        <w:tc>
          <w:tcPr>
            <w:tcW w:w="2177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2CFA" w:rsidTr="00892DF1">
        <w:tc>
          <w:tcPr>
            <w:tcW w:w="534" w:type="dxa"/>
          </w:tcPr>
          <w:p w:rsidR="00FB2CFA" w:rsidRDefault="00FB2CF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4" w:type="dxa"/>
          </w:tcPr>
          <w:p w:rsidR="00FB2CFA" w:rsidRDefault="00FB2CF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Татьяна</w:t>
            </w:r>
          </w:p>
        </w:tc>
        <w:tc>
          <w:tcPr>
            <w:tcW w:w="2177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2CFA" w:rsidTr="00892DF1">
        <w:tc>
          <w:tcPr>
            <w:tcW w:w="534" w:type="dxa"/>
          </w:tcPr>
          <w:p w:rsidR="00FB2CFA" w:rsidRDefault="00FB2CF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4" w:type="dxa"/>
          </w:tcPr>
          <w:p w:rsidR="00FB2CFA" w:rsidRDefault="00FB2CF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Екатерина</w:t>
            </w:r>
          </w:p>
        </w:tc>
        <w:tc>
          <w:tcPr>
            <w:tcW w:w="2177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2CFA" w:rsidTr="00892DF1">
        <w:tc>
          <w:tcPr>
            <w:tcW w:w="534" w:type="dxa"/>
          </w:tcPr>
          <w:p w:rsidR="00FB2CFA" w:rsidRDefault="00FB2CF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34" w:type="dxa"/>
          </w:tcPr>
          <w:p w:rsidR="00FB2CFA" w:rsidRDefault="00FB2CF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2177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2CFA" w:rsidTr="00892DF1">
        <w:tc>
          <w:tcPr>
            <w:tcW w:w="534" w:type="dxa"/>
          </w:tcPr>
          <w:p w:rsidR="00FB2CFA" w:rsidRDefault="00FB2CF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34" w:type="dxa"/>
          </w:tcPr>
          <w:p w:rsidR="00FB2CFA" w:rsidRDefault="00FB2CF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177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2CFA" w:rsidTr="00892DF1">
        <w:tc>
          <w:tcPr>
            <w:tcW w:w="534" w:type="dxa"/>
          </w:tcPr>
          <w:p w:rsidR="00FB2CFA" w:rsidRDefault="00FB2CF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34" w:type="dxa"/>
          </w:tcPr>
          <w:p w:rsidR="00FB2CFA" w:rsidRDefault="00FB2CF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Жамсуев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Бальжир</w:t>
            </w:r>
            <w:proofErr w:type="spellEnd"/>
          </w:p>
        </w:tc>
        <w:tc>
          <w:tcPr>
            <w:tcW w:w="2177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B2CFA" w:rsidRDefault="00F82EDD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C0225" w:rsidRDefault="000C0225" w:rsidP="00791BEF">
      <w:pPr>
        <w:rPr>
          <w:rFonts w:ascii="Times New Roman" w:hAnsi="Times New Roman" w:cs="Times New Roman"/>
          <w:sz w:val="28"/>
          <w:szCs w:val="28"/>
        </w:rPr>
      </w:pPr>
    </w:p>
    <w:p w:rsidR="00125092" w:rsidRDefault="00125092" w:rsidP="00791BEF">
      <w:pPr>
        <w:rPr>
          <w:rFonts w:ascii="Times New Roman" w:hAnsi="Times New Roman" w:cs="Times New Roman"/>
          <w:sz w:val="28"/>
          <w:szCs w:val="28"/>
        </w:rPr>
      </w:pPr>
    </w:p>
    <w:p w:rsidR="00125092" w:rsidRDefault="00125092" w:rsidP="00791BEF">
      <w:pPr>
        <w:rPr>
          <w:rFonts w:ascii="Times New Roman" w:hAnsi="Times New Roman" w:cs="Times New Roman"/>
          <w:sz w:val="28"/>
          <w:szCs w:val="28"/>
        </w:rPr>
      </w:pPr>
    </w:p>
    <w:p w:rsidR="00125092" w:rsidRDefault="00125092" w:rsidP="00791BEF">
      <w:pPr>
        <w:rPr>
          <w:rFonts w:ascii="Times New Roman" w:hAnsi="Times New Roman" w:cs="Times New Roman"/>
          <w:sz w:val="28"/>
          <w:szCs w:val="28"/>
        </w:rPr>
      </w:pPr>
    </w:p>
    <w:p w:rsidR="00125092" w:rsidRPr="00234D19" w:rsidRDefault="00125092" w:rsidP="00234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D19">
        <w:rPr>
          <w:rFonts w:ascii="Times New Roman" w:hAnsi="Times New Roman" w:cs="Times New Roman"/>
          <w:b/>
          <w:sz w:val="28"/>
          <w:szCs w:val="28"/>
        </w:rPr>
        <w:t>Результаты ЕГЭ по русскому языку.</w:t>
      </w:r>
    </w:p>
    <w:tbl>
      <w:tblPr>
        <w:tblStyle w:val="a4"/>
        <w:tblW w:w="0" w:type="auto"/>
        <w:jc w:val="center"/>
        <w:tblLook w:val="04A0"/>
      </w:tblPr>
      <w:tblGrid>
        <w:gridCol w:w="534"/>
        <w:gridCol w:w="3634"/>
        <w:gridCol w:w="2177"/>
        <w:gridCol w:w="2127"/>
      </w:tblGrid>
      <w:tr w:rsidR="00234D19" w:rsidTr="00234D19">
        <w:trPr>
          <w:jc w:val="center"/>
        </w:trPr>
        <w:tc>
          <w:tcPr>
            <w:tcW w:w="534" w:type="dxa"/>
          </w:tcPr>
          <w:p w:rsidR="00234D19" w:rsidRPr="00234D19" w:rsidRDefault="00234D19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34" w:type="dxa"/>
          </w:tcPr>
          <w:p w:rsidR="00234D19" w:rsidRPr="00234D19" w:rsidRDefault="00234D19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2177" w:type="dxa"/>
          </w:tcPr>
          <w:p w:rsidR="00234D19" w:rsidRPr="00234D19" w:rsidRDefault="00234D19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127" w:type="dxa"/>
          </w:tcPr>
          <w:p w:rsidR="00234D19" w:rsidRPr="00234D19" w:rsidRDefault="00234D19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 школе</w:t>
            </w:r>
          </w:p>
        </w:tc>
      </w:tr>
      <w:tr w:rsidR="00234D19" w:rsidTr="00234D19">
        <w:trPr>
          <w:jc w:val="center"/>
        </w:trPr>
        <w:tc>
          <w:tcPr>
            <w:tcW w:w="534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4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Николаевский Дмитрий</w:t>
            </w:r>
          </w:p>
        </w:tc>
        <w:tc>
          <w:tcPr>
            <w:tcW w:w="2177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27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4D19" w:rsidTr="00234D19">
        <w:trPr>
          <w:jc w:val="center"/>
        </w:trPr>
        <w:tc>
          <w:tcPr>
            <w:tcW w:w="534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4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Непомнящих Алексей</w:t>
            </w:r>
          </w:p>
        </w:tc>
        <w:tc>
          <w:tcPr>
            <w:tcW w:w="2177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7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4D19" w:rsidTr="00234D19">
        <w:trPr>
          <w:jc w:val="center"/>
        </w:trPr>
        <w:tc>
          <w:tcPr>
            <w:tcW w:w="534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4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Чурилов Андрей</w:t>
            </w:r>
          </w:p>
        </w:tc>
        <w:tc>
          <w:tcPr>
            <w:tcW w:w="2177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127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4D19" w:rsidTr="00234D19">
        <w:trPr>
          <w:jc w:val="center"/>
        </w:trPr>
        <w:tc>
          <w:tcPr>
            <w:tcW w:w="534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4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Валентина</w:t>
            </w:r>
          </w:p>
        </w:tc>
        <w:tc>
          <w:tcPr>
            <w:tcW w:w="2177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27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4D19" w:rsidTr="00234D19">
        <w:trPr>
          <w:jc w:val="center"/>
        </w:trPr>
        <w:tc>
          <w:tcPr>
            <w:tcW w:w="534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4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Сарапулов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Алуксандр</w:t>
            </w:r>
            <w:proofErr w:type="spellEnd"/>
          </w:p>
        </w:tc>
        <w:tc>
          <w:tcPr>
            <w:tcW w:w="2177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7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4D19" w:rsidTr="00234D19">
        <w:trPr>
          <w:jc w:val="center"/>
        </w:trPr>
        <w:tc>
          <w:tcPr>
            <w:tcW w:w="534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4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Бронникова Юлия</w:t>
            </w:r>
          </w:p>
        </w:tc>
        <w:tc>
          <w:tcPr>
            <w:tcW w:w="2177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4D19" w:rsidTr="00234D19">
        <w:trPr>
          <w:jc w:val="center"/>
        </w:trPr>
        <w:tc>
          <w:tcPr>
            <w:tcW w:w="534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4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Ламажап</w:t>
            </w:r>
            <w:proofErr w:type="spellEnd"/>
          </w:p>
        </w:tc>
        <w:tc>
          <w:tcPr>
            <w:tcW w:w="2177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27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4D19" w:rsidTr="00234D19">
        <w:trPr>
          <w:jc w:val="center"/>
        </w:trPr>
        <w:tc>
          <w:tcPr>
            <w:tcW w:w="534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4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Авдеенкова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2177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27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25092" w:rsidRPr="006F0F67" w:rsidRDefault="00125092" w:rsidP="00791BEF">
      <w:pPr>
        <w:rPr>
          <w:rFonts w:ascii="Times New Roman" w:hAnsi="Times New Roman" w:cs="Times New Roman"/>
          <w:sz w:val="28"/>
          <w:szCs w:val="28"/>
        </w:rPr>
      </w:pPr>
    </w:p>
    <w:p w:rsidR="00A0277C" w:rsidRPr="00234D19" w:rsidRDefault="00A0277C" w:rsidP="00A02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D19">
        <w:rPr>
          <w:rFonts w:ascii="Times New Roman" w:hAnsi="Times New Roman" w:cs="Times New Roman"/>
          <w:b/>
          <w:sz w:val="28"/>
          <w:szCs w:val="28"/>
        </w:rPr>
        <w:t>Результаты ЕГЭ по математике (база).</w:t>
      </w:r>
    </w:p>
    <w:tbl>
      <w:tblPr>
        <w:tblStyle w:val="a4"/>
        <w:tblW w:w="0" w:type="auto"/>
        <w:jc w:val="center"/>
        <w:tblLook w:val="04A0"/>
      </w:tblPr>
      <w:tblGrid>
        <w:gridCol w:w="532"/>
        <w:gridCol w:w="3574"/>
        <w:gridCol w:w="2161"/>
        <w:gridCol w:w="2060"/>
        <w:gridCol w:w="2094"/>
      </w:tblGrid>
      <w:tr w:rsidR="00892DF1" w:rsidTr="00892DF1">
        <w:trPr>
          <w:jc w:val="center"/>
        </w:trPr>
        <w:tc>
          <w:tcPr>
            <w:tcW w:w="532" w:type="dxa"/>
          </w:tcPr>
          <w:p w:rsidR="00892DF1" w:rsidRPr="00234D19" w:rsidRDefault="00892DF1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4" w:type="dxa"/>
          </w:tcPr>
          <w:p w:rsidR="00892DF1" w:rsidRPr="00234D19" w:rsidRDefault="00892DF1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2161" w:type="dxa"/>
          </w:tcPr>
          <w:p w:rsidR="00892DF1" w:rsidRPr="00234D19" w:rsidRDefault="00526330" w:rsidP="00526330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892DF1"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  <w:tc>
          <w:tcPr>
            <w:tcW w:w="2060" w:type="dxa"/>
          </w:tcPr>
          <w:p w:rsidR="00892DF1" w:rsidRPr="00234D19" w:rsidRDefault="00892DF1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</w:tc>
        <w:tc>
          <w:tcPr>
            <w:tcW w:w="2094" w:type="dxa"/>
          </w:tcPr>
          <w:p w:rsidR="00892DF1" w:rsidRPr="00234D19" w:rsidRDefault="00892DF1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 школе</w:t>
            </w:r>
          </w:p>
        </w:tc>
      </w:tr>
      <w:tr w:rsidR="00892DF1" w:rsidTr="00892DF1">
        <w:trPr>
          <w:jc w:val="center"/>
        </w:trPr>
        <w:tc>
          <w:tcPr>
            <w:tcW w:w="532" w:type="dxa"/>
          </w:tcPr>
          <w:p w:rsidR="00892DF1" w:rsidRDefault="00892DF1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4" w:type="dxa"/>
          </w:tcPr>
          <w:p w:rsidR="00892DF1" w:rsidRDefault="00892DF1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Николаевский Дмитрий</w:t>
            </w:r>
          </w:p>
        </w:tc>
        <w:tc>
          <w:tcPr>
            <w:tcW w:w="2161" w:type="dxa"/>
          </w:tcPr>
          <w:p w:rsidR="00892DF1" w:rsidRDefault="00892DF1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0" w:type="dxa"/>
          </w:tcPr>
          <w:p w:rsidR="00892DF1" w:rsidRDefault="00892DF1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4" w:type="dxa"/>
          </w:tcPr>
          <w:p w:rsidR="00892DF1" w:rsidRDefault="00526330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2DF1" w:rsidTr="00892DF1">
        <w:trPr>
          <w:jc w:val="center"/>
        </w:trPr>
        <w:tc>
          <w:tcPr>
            <w:tcW w:w="532" w:type="dxa"/>
          </w:tcPr>
          <w:p w:rsidR="00892DF1" w:rsidRDefault="00892DF1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4" w:type="dxa"/>
          </w:tcPr>
          <w:p w:rsidR="00892DF1" w:rsidRDefault="00892DF1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Непомнящих Алексей</w:t>
            </w:r>
          </w:p>
        </w:tc>
        <w:tc>
          <w:tcPr>
            <w:tcW w:w="2161" w:type="dxa"/>
          </w:tcPr>
          <w:p w:rsidR="00892DF1" w:rsidRDefault="00892DF1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0" w:type="dxa"/>
          </w:tcPr>
          <w:p w:rsidR="00892DF1" w:rsidRDefault="00892DF1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:rsidR="00892DF1" w:rsidRDefault="00526330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2DF1" w:rsidTr="00892DF1">
        <w:trPr>
          <w:jc w:val="center"/>
        </w:trPr>
        <w:tc>
          <w:tcPr>
            <w:tcW w:w="532" w:type="dxa"/>
          </w:tcPr>
          <w:p w:rsidR="00892DF1" w:rsidRDefault="00892DF1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4" w:type="dxa"/>
          </w:tcPr>
          <w:p w:rsidR="00892DF1" w:rsidRDefault="00892DF1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Валентина</w:t>
            </w:r>
          </w:p>
        </w:tc>
        <w:tc>
          <w:tcPr>
            <w:tcW w:w="2161" w:type="dxa"/>
          </w:tcPr>
          <w:p w:rsidR="00892DF1" w:rsidRDefault="00892DF1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60" w:type="dxa"/>
          </w:tcPr>
          <w:p w:rsidR="00892DF1" w:rsidRDefault="00892DF1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4" w:type="dxa"/>
          </w:tcPr>
          <w:p w:rsidR="00892DF1" w:rsidRDefault="00526330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2DF1" w:rsidTr="00892DF1">
        <w:trPr>
          <w:jc w:val="center"/>
        </w:trPr>
        <w:tc>
          <w:tcPr>
            <w:tcW w:w="532" w:type="dxa"/>
          </w:tcPr>
          <w:p w:rsidR="00892DF1" w:rsidRDefault="00892DF1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4" w:type="dxa"/>
          </w:tcPr>
          <w:p w:rsidR="00892DF1" w:rsidRDefault="00892DF1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Сарапулов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Алуксандр</w:t>
            </w:r>
            <w:proofErr w:type="spellEnd"/>
          </w:p>
        </w:tc>
        <w:tc>
          <w:tcPr>
            <w:tcW w:w="2161" w:type="dxa"/>
          </w:tcPr>
          <w:p w:rsidR="00892DF1" w:rsidRDefault="00892DF1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0" w:type="dxa"/>
          </w:tcPr>
          <w:p w:rsidR="00892DF1" w:rsidRDefault="00892DF1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:rsidR="00892DF1" w:rsidRDefault="00526330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2DF1" w:rsidTr="00892DF1">
        <w:trPr>
          <w:jc w:val="center"/>
        </w:trPr>
        <w:tc>
          <w:tcPr>
            <w:tcW w:w="532" w:type="dxa"/>
          </w:tcPr>
          <w:p w:rsidR="00892DF1" w:rsidRDefault="00892DF1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4" w:type="dxa"/>
          </w:tcPr>
          <w:p w:rsidR="00892DF1" w:rsidRDefault="00892DF1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Бронникова Юлия</w:t>
            </w:r>
          </w:p>
        </w:tc>
        <w:tc>
          <w:tcPr>
            <w:tcW w:w="2161" w:type="dxa"/>
          </w:tcPr>
          <w:p w:rsidR="00892DF1" w:rsidRDefault="00892DF1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0" w:type="dxa"/>
          </w:tcPr>
          <w:p w:rsidR="00892DF1" w:rsidRDefault="00892DF1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:rsidR="00892DF1" w:rsidRDefault="00526330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2DF1" w:rsidTr="00892DF1">
        <w:trPr>
          <w:jc w:val="center"/>
        </w:trPr>
        <w:tc>
          <w:tcPr>
            <w:tcW w:w="532" w:type="dxa"/>
          </w:tcPr>
          <w:p w:rsidR="00892DF1" w:rsidRDefault="00892DF1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4" w:type="dxa"/>
          </w:tcPr>
          <w:p w:rsidR="00892DF1" w:rsidRDefault="00892DF1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Авдеенкова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2161" w:type="dxa"/>
          </w:tcPr>
          <w:p w:rsidR="00892DF1" w:rsidRDefault="00892DF1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892DF1" w:rsidRDefault="00892DF1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892DF1" w:rsidRDefault="00526330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0277C" w:rsidRPr="006F0F67" w:rsidRDefault="00A0277C" w:rsidP="00A0277C">
      <w:pPr>
        <w:rPr>
          <w:rFonts w:ascii="Times New Roman" w:hAnsi="Times New Roman" w:cs="Times New Roman"/>
          <w:sz w:val="28"/>
          <w:szCs w:val="28"/>
        </w:rPr>
      </w:pPr>
    </w:p>
    <w:p w:rsidR="00A0277C" w:rsidRPr="00892DF1" w:rsidRDefault="00A0277C" w:rsidP="00892D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F1">
        <w:rPr>
          <w:rFonts w:ascii="Times New Roman" w:hAnsi="Times New Roman" w:cs="Times New Roman"/>
          <w:b/>
          <w:sz w:val="28"/>
          <w:szCs w:val="28"/>
        </w:rPr>
        <w:t>Результаты ЕГЭ по математике (профиль)</w:t>
      </w:r>
    </w:p>
    <w:tbl>
      <w:tblPr>
        <w:tblStyle w:val="a4"/>
        <w:tblW w:w="0" w:type="auto"/>
        <w:jc w:val="center"/>
        <w:tblLook w:val="04A0"/>
      </w:tblPr>
      <w:tblGrid>
        <w:gridCol w:w="534"/>
        <w:gridCol w:w="3634"/>
        <w:gridCol w:w="2177"/>
        <w:gridCol w:w="2127"/>
      </w:tblGrid>
      <w:tr w:rsidR="00892DF1" w:rsidRPr="00892DF1" w:rsidTr="00892DF1">
        <w:trPr>
          <w:jc w:val="center"/>
        </w:trPr>
        <w:tc>
          <w:tcPr>
            <w:tcW w:w="534" w:type="dxa"/>
          </w:tcPr>
          <w:p w:rsidR="00892DF1" w:rsidRPr="00892DF1" w:rsidRDefault="00892DF1" w:rsidP="00892DF1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34" w:type="dxa"/>
          </w:tcPr>
          <w:p w:rsidR="00892DF1" w:rsidRPr="00892DF1" w:rsidRDefault="00892DF1" w:rsidP="00892DF1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F1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2177" w:type="dxa"/>
          </w:tcPr>
          <w:p w:rsidR="00892DF1" w:rsidRPr="00892DF1" w:rsidRDefault="00526330" w:rsidP="00526330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892DF1" w:rsidRPr="00892DF1"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  <w:tc>
          <w:tcPr>
            <w:tcW w:w="2127" w:type="dxa"/>
          </w:tcPr>
          <w:p w:rsidR="00892DF1" w:rsidRPr="00892DF1" w:rsidRDefault="00892DF1" w:rsidP="00892DF1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F1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 школе</w:t>
            </w:r>
          </w:p>
        </w:tc>
      </w:tr>
      <w:tr w:rsidR="00892DF1" w:rsidTr="00892DF1">
        <w:trPr>
          <w:jc w:val="center"/>
        </w:trPr>
        <w:tc>
          <w:tcPr>
            <w:tcW w:w="534" w:type="dxa"/>
          </w:tcPr>
          <w:p w:rsidR="00892DF1" w:rsidRDefault="00892DF1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4" w:type="dxa"/>
          </w:tcPr>
          <w:p w:rsidR="00892DF1" w:rsidRDefault="00892DF1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Чурилов Андрей</w:t>
            </w:r>
          </w:p>
        </w:tc>
        <w:tc>
          <w:tcPr>
            <w:tcW w:w="2177" w:type="dxa"/>
          </w:tcPr>
          <w:p w:rsidR="00892DF1" w:rsidRDefault="00892DF1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7" w:type="dxa"/>
          </w:tcPr>
          <w:p w:rsidR="00892DF1" w:rsidRDefault="00892DF1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2DF1" w:rsidTr="00892DF1">
        <w:trPr>
          <w:jc w:val="center"/>
        </w:trPr>
        <w:tc>
          <w:tcPr>
            <w:tcW w:w="534" w:type="dxa"/>
          </w:tcPr>
          <w:p w:rsidR="00892DF1" w:rsidRDefault="00892DF1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4" w:type="dxa"/>
          </w:tcPr>
          <w:p w:rsidR="00892DF1" w:rsidRDefault="00892DF1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Ламажап</w:t>
            </w:r>
            <w:proofErr w:type="spellEnd"/>
          </w:p>
        </w:tc>
        <w:tc>
          <w:tcPr>
            <w:tcW w:w="2177" w:type="dxa"/>
          </w:tcPr>
          <w:p w:rsidR="00892DF1" w:rsidRDefault="00892DF1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892DF1" w:rsidRDefault="00526330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26330" w:rsidRDefault="00526330" w:rsidP="00A0277C"/>
    <w:p w:rsidR="00526330" w:rsidRPr="00892DF1" w:rsidRDefault="00526330" w:rsidP="00526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892DF1">
        <w:rPr>
          <w:rFonts w:ascii="Times New Roman" w:hAnsi="Times New Roman" w:cs="Times New Roman"/>
          <w:b/>
          <w:sz w:val="28"/>
          <w:szCs w:val="28"/>
        </w:rPr>
        <w:t>Резуль</w:t>
      </w:r>
      <w:r>
        <w:rPr>
          <w:rFonts w:ascii="Times New Roman" w:hAnsi="Times New Roman" w:cs="Times New Roman"/>
          <w:b/>
          <w:sz w:val="28"/>
          <w:szCs w:val="28"/>
        </w:rPr>
        <w:t>таты ЕГЭ по географии.</w:t>
      </w:r>
    </w:p>
    <w:tbl>
      <w:tblPr>
        <w:tblStyle w:val="a4"/>
        <w:tblW w:w="0" w:type="auto"/>
        <w:jc w:val="center"/>
        <w:tblLook w:val="04A0"/>
      </w:tblPr>
      <w:tblGrid>
        <w:gridCol w:w="534"/>
        <w:gridCol w:w="3634"/>
        <w:gridCol w:w="2177"/>
        <w:gridCol w:w="2127"/>
      </w:tblGrid>
      <w:tr w:rsidR="00526330" w:rsidRPr="00892DF1" w:rsidTr="000D3899">
        <w:trPr>
          <w:jc w:val="center"/>
        </w:trPr>
        <w:tc>
          <w:tcPr>
            <w:tcW w:w="534" w:type="dxa"/>
          </w:tcPr>
          <w:p w:rsidR="00526330" w:rsidRPr="00892DF1" w:rsidRDefault="00526330" w:rsidP="000D389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34" w:type="dxa"/>
          </w:tcPr>
          <w:p w:rsidR="00526330" w:rsidRPr="00892DF1" w:rsidRDefault="00526330" w:rsidP="000D389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F1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2177" w:type="dxa"/>
          </w:tcPr>
          <w:p w:rsidR="00526330" w:rsidRPr="00892DF1" w:rsidRDefault="00526330" w:rsidP="000D389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892DF1"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  <w:tc>
          <w:tcPr>
            <w:tcW w:w="2127" w:type="dxa"/>
          </w:tcPr>
          <w:p w:rsidR="00526330" w:rsidRPr="00892DF1" w:rsidRDefault="00526330" w:rsidP="000D389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F1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 школе</w:t>
            </w:r>
          </w:p>
        </w:tc>
      </w:tr>
      <w:tr w:rsidR="00526330" w:rsidTr="000D3899">
        <w:trPr>
          <w:jc w:val="center"/>
        </w:trPr>
        <w:tc>
          <w:tcPr>
            <w:tcW w:w="534" w:type="dxa"/>
          </w:tcPr>
          <w:p w:rsidR="00526330" w:rsidRDefault="00526330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4" w:type="dxa"/>
          </w:tcPr>
          <w:p w:rsidR="00526330" w:rsidRDefault="00526330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Авдеенкова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2177" w:type="dxa"/>
          </w:tcPr>
          <w:p w:rsidR="00526330" w:rsidRDefault="00526330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7" w:type="dxa"/>
          </w:tcPr>
          <w:p w:rsidR="00526330" w:rsidRDefault="00526330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26330" w:rsidRDefault="00526330" w:rsidP="00526330">
      <w:pPr>
        <w:tabs>
          <w:tab w:val="left" w:pos="1403"/>
        </w:tabs>
      </w:pPr>
    </w:p>
    <w:p w:rsidR="0062783B" w:rsidRDefault="0062783B" w:rsidP="0062783B">
      <w:pPr>
        <w:tabs>
          <w:tab w:val="left" w:pos="14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83B" w:rsidRDefault="0062783B" w:rsidP="0062783B">
      <w:pPr>
        <w:tabs>
          <w:tab w:val="left" w:pos="14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83B" w:rsidRDefault="0062783B" w:rsidP="0062783B">
      <w:pPr>
        <w:tabs>
          <w:tab w:val="left" w:pos="14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83B" w:rsidRDefault="0062783B" w:rsidP="0062783B">
      <w:pPr>
        <w:tabs>
          <w:tab w:val="left" w:pos="14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330" w:rsidRPr="0062783B" w:rsidRDefault="0062783B" w:rsidP="0062783B">
      <w:pPr>
        <w:tabs>
          <w:tab w:val="left" w:pos="14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83B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ЕГЭ по обществознанию.</w:t>
      </w:r>
    </w:p>
    <w:tbl>
      <w:tblPr>
        <w:tblStyle w:val="a4"/>
        <w:tblW w:w="0" w:type="auto"/>
        <w:jc w:val="center"/>
        <w:tblLook w:val="04A0"/>
      </w:tblPr>
      <w:tblGrid>
        <w:gridCol w:w="534"/>
        <w:gridCol w:w="3634"/>
        <w:gridCol w:w="2177"/>
        <w:gridCol w:w="2127"/>
      </w:tblGrid>
      <w:tr w:rsidR="00526330" w:rsidRPr="00892DF1" w:rsidTr="000D3899">
        <w:trPr>
          <w:jc w:val="center"/>
        </w:trPr>
        <w:tc>
          <w:tcPr>
            <w:tcW w:w="534" w:type="dxa"/>
          </w:tcPr>
          <w:p w:rsidR="00526330" w:rsidRPr="00892DF1" w:rsidRDefault="00526330" w:rsidP="000D389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34" w:type="dxa"/>
          </w:tcPr>
          <w:p w:rsidR="00526330" w:rsidRPr="00892DF1" w:rsidRDefault="00526330" w:rsidP="000D389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F1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2177" w:type="dxa"/>
          </w:tcPr>
          <w:p w:rsidR="00526330" w:rsidRPr="00892DF1" w:rsidRDefault="00526330" w:rsidP="000D389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892DF1"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  <w:tc>
          <w:tcPr>
            <w:tcW w:w="2127" w:type="dxa"/>
          </w:tcPr>
          <w:p w:rsidR="00526330" w:rsidRPr="00892DF1" w:rsidRDefault="00526330" w:rsidP="000D389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F1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 школе</w:t>
            </w:r>
          </w:p>
        </w:tc>
      </w:tr>
      <w:tr w:rsidR="00526330" w:rsidTr="000D3899">
        <w:trPr>
          <w:jc w:val="center"/>
        </w:trPr>
        <w:tc>
          <w:tcPr>
            <w:tcW w:w="534" w:type="dxa"/>
          </w:tcPr>
          <w:p w:rsidR="00526330" w:rsidRDefault="00526330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4" w:type="dxa"/>
          </w:tcPr>
          <w:p w:rsidR="00526330" w:rsidRDefault="0062783B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Бронникова Юлия</w:t>
            </w:r>
          </w:p>
        </w:tc>
        <w:tc>
          <w:tcPr>
            <w:tcW w:w="2177" w:type="dxa"/>
          </w:tcPr>
          <w:p w:rsidR="00526330" w:rsidRDefault="000D3899" w:rsidP="000D3899">
            <w:pPr>
              <w:tabs>
                <w:tab w:val="left" w:pos="2469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526330" w:rsidRDefault="00526330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783B" w:rsidTr="000D3899">
        <w:trPr>
          <w:jc w:val="center"/>
        </w:trPr>
        <w:tc>
          <w:tcPr>
            <w:tcW w:w="534" w:type="dxa"/>
          </w:tcPr>
          <w:p w:rsidR="0062783B" w:rsidRDefault="0062783B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4" w:type="dxa"/>
          </w:tcPr>
          <w:p w:rsidR="0062783B" w:rsidRDefault="0062783B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proofErr w:type="spellEnd"/>
          </w:p>
        </w:tc>
        <w:tc>
          <w:tcPr>
            <w:tcW w:w="2177" w:type="dxa"/>
          </w:tcPr>
          <w:p w:rsidR="0062783B" w:rsidRDefault="000D3899" w:rsidP="000D389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27" w:type="dxa"/>
          </w:tcPr>
          <w:p w:rsidR="0062783B" w:rsidRDefault="0062783B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783B" w:rsidTr="000D3899">
        <w:trPr>
          <w:jc w:val="center"/>
        </w:trPr>
        <w:tc>
          <w:tcPr>
            <w:tcW w:w="534" w:type="dxa"/>
          </w:tcPr>
          <w:p w:rsidR="0062783B" w:rsidRDefault="0062783B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4" w:type="dxa"/>
          </w:tcPr>
          <w:p w:rsidR="0062783B" w:rsidRDefault="0062783B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Валентина</w:t>
            </w:r>
          </w:p>
        </w:tc>
        <w:tc>
          <w:tcPr>
            <w:tcW w:w="2177" w:type="dxa"/>
          </w:tcPr>
          <w:p w:rsidR="0062783B" w:rsidRDefault="000D3899" w:rsidP="000D389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7" w:type="dxa"/>
          </w:tcPr>
          <w:p w:rsidR="0062783B" w:rsidRDefault="000D3899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783B" w:rsidTr="000D3899">
        <w:trPr>
          <w:jc w:val="center"/>
        </w:trPr>
        <w:tc>
          <w:tcPr>
            <w:tcW w:w="534" w:type="dxa"/>
          </w:tcPr>
          <w:p w:rsidR="0062783B" w:rsidRDefault="0062783B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4" w:type="dxa"/>
          </w:tcPr>
          <w:p w:rsidR="0062783B" w:rsidRDefault="0062783B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Ламажап</w:t>
            </w:r>
            <w:proofErr w:type="spellEnd"/>
          </w:p>
        </w:tc>
        <w:tc>
          <w:tcPr>
            <w:tcW w:w="2177" w:type="dxa"/>
          </w:tcPr>
          <w:p w:rsidR="0062783B" w:rsidRDefault="000D3899" w:rsidP="000D389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27" w:type="dxa"/>
          </w:tcPr>
          <w:p w:rsidR="0062783B" w:rsidRDefault="000D3899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2783B" w:rsidRDefault="0062783B" w:rsidP="006278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83B" w:rsidRPr="00892DF1" w:rsidRDefault="0062783B" w:rsidP="006278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F1">
        <w:rPr>
          <w:rFonts w:ascii="Times New Roman" w:hAnsi="Times New Roman" w:cs="Times New Roman"/>
          <w:b/>
          <w:sz w:val="28"/>
          <w:szCs w:val="28"/>
        </w:rPr>
        <w:t>Резуль</w:t>
      </w:r>
      <w:r>
        <w:rPr>
          <w:rFonts w:ascii="Times New Roman" w:hAnsi="Times New Roman" w:cs="Times New Roman"/>
          <w:b/>
          <w:sz w:val="28"/>
          <w:szCs w:val="28"/>
        </w:rPr>
        <w:t>таты ЕГЭ по истории.</w:t>
      </w:r>
    </w:p>
    <w:tbl>
      <w:tblPr>
        <w:tblStyle w:val="a4"/>
        <w:tblW w:w="0" w:type="auto"/>
        <w:jc w:val="center"/>
        <w:tblLook w:val="04A0"/>
      </w:tblPr>
      <w:tblGrid>
        <w:gridCol w:w="534"/>
        <w:gridCol w:w="3634"/>
        <w:gridCol w:w="2177"/>
        <w:gridCol w:w="2127"/>
      </w:tblGrid>
      <w:tr w:rsidR="0062783B" w:rsidRPr="00892DF1" w:rsidTr="000D3899">
        <w:trPr>
          <w:jc w:val="center"/>
        </w:trPr>
        <w:tc>
          <w:tcPr>
            <w:tcW w:w="534" w:type="dxa"/>
          </w:tcPr>
          <w:p w:rsidR="0062783B" w:rsidRPr="00892DF1" w:rsidRDefault="0062783B" w:rsidP="000D389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34" w:type="dxa"/>
          </w:tcPr>
          <w:p w:rsidR="0062783B" w:rsidRPr="00892DF1" w:rsidRDefault="0062783B" w:rsidP="000D389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F1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2177" w:type="dxa"/>
          </w:tcPr>
          <w:p w:rsidR="0062783B" w:rsidRPr="00892DF1" w:rsidRDefault="0062783B" w:rsidP="000D389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892DF1"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  <w:tc>
          <w:tcPr>
            <w:tcW w:w="2127" w:type="dxa"/>
          </w:tcPr>
          <w:p w:rsidR="0062783B" w:rsidRPr="00892DF1" w:rsidRDefault="0062783B" w:rsidP="000D389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F1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 школе</w:t>
            </w:r>
          </w:p>
        </w:tc>
      </w:tr>
      <w:tr w:rsidR="0062783B" w:rsidTr="000D3899">
        <w:trPr>
          <w:jc w:val="center"/>
        </w:trPr>
        <w:tc>
          <w:tcPr>
            <w:tcW w:w="534" w:type="dxa"/>
          </w:tcPr>
          <w:p w:rsidR="0062783B" w:rsidRDefault="0062783B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4" w:type="dxa"/>
          </w:tcPr>
          <w:p w:rsidR="0062783B" w:rsidRDefault="0062783B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Николаевский Дмитрий</w:t>
            </w:r>
          </w:p>
        </w:tc>
        <w:tc>
          <w:tcPr>
            <w:tcW w:w="2177" w:type="dxa"/>
          </w:tcPr>
          <w:p w:rsidR="0062783B" w:rsidRDefault="0062783B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783B" w:rsidRDefault="0062783B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2783B" w:rsidRDefault="0062783B" w:rsidP="0062783B">
      <w:pPr>
        <w:tabs>
          <w:tab w:val="left" w:pos="1403"/>
        </w:tabs>
      </w:pPr>
    </w:p>
    <w:p w:rsidR="0062783B" w:rsidRPr="00892DF1" w:rsidRDefault="0062783B" w:rsidP="006278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892DF1">
        <w:rPr>
          <w:rFonts w:ascii="Times New Roman" w:hAnsi="Times New Roman" w:cs="Times New Roman"/>
          <w:b/>
          <w:sz w:val="28"/>
          <w:szCs w:val="28"/>
        </w:rPr>
        <w:t>Резуль</w:t>
      </w:r>
      <w:r>
        <w:rPr>
          <w:rFonts w:ascii="Times New Roman" w:hAnsi="Times New Roman" w:cs="Times New Roman"/>
          <w:b/>
          <w:sz w:val="28"/>
          <w:szCs w:val="28"/>
        </w:rPr>
        <w:t>таты ЕГЭ по физике.</w:t>
      </w:r>
    </w:p>
    <w:tbl>
      <w:tblPr>
        <w:tblStyle w:val="a4"/>
        <w:tblW w:w="0" w:type="auto"/>
        <w:jc w:val="center"/>
        <w:tblLook w:val="04A0"/>
      </w:tblPr>
      <w:tblGrid>
        <w:gridCol w:w="534"/>
        <w:gridCol w:w="3634"/>
        <w:gridCol w:w="2177"/>
        <w:gridCol w:w="2127"/>
      </w:tblGrid>
      <w:tr w:rsidR="0062783B" w:rsidRPr="00892DF1" w:rsidTr="000D3899">
        <w:trPr>
          <w:jc w:val="center"/>
        </w:trPr>
        <w:tc>
          <w:tcPr>
            <w:tcW w:w="534" w:type="dxa"/>
          </w:tcPr>
          <w:p w:rsidR="0062783B" w:rsidRPr="00892DF1" w:rsidRDefault="0062783B" w:rsidP="000D389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34" w:type="dxa"/>
          </w:tcPr>
          <w:p w:rsidR="0062783B" w:rsidRPr="00892DF1" w:rsidRDefault="0062783B" w:rsidP="000D389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F1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2177" w:type="dxa"/>
          </w:tcPr>
          <w:p w:rsidR="0062783B" w:rsidRPr="00892DF1" w:rsidRDefault="0062783B" w:rsidP="000D389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892DF1"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  <w:tc>
          <w:tcPr>
            <w:tcW w:w="2127" w:type="dxa"/>
          </w:tcPr>
          <w:p w:rsidR="0062783B" w:rsidRPr="00892DF1" w:rsidRDefault="0062783B" w:rsidP="000D389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F1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 школе</w:t>
            </w:r>
          </w:p>
        </w:tc>
      </w:tr>
      <w:tr w:rsidR="0062783B" w:rsidTr="000D3899">
        <w:trPr>
          <w:jc w:val="center"/>
        </w:trPr>
        <w:tc>
          <w:tcPr>
            <w:tcW w:w="534" w:type="dxa"/>
          </w:tcPr>
          <w:p w:rsidR="0062783B" w:rsidRDefault="0062783B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4" w:type="dxa"/>
          </w:tcPr>
          <w:p w:rsidR="0062783B" w:rsidRDefault="0062783B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Чурилов Андрей</w:t>
            </w:r>
          </w:p>
        </w:tc>
        <w:tc>
          <w:tcPr>
            <w:tcW w:w="2177" w:type="dxa"/>
          </w:tcPr>
          <w:p w:rsidR="0062783B" w:rsidRDefault="0062783B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783B" w:rsidRDefault="0062783B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2783B" w:rsidRDefault="0062783B" w:rsidP="0062783B">
      <w:pPr>
        <w:tabs>
          <w:tab w:val="left" w:pos="1403"/>
        </w:tabs>
      </w:pPr>
    </w:p>
    <w:p w:rsidR="0062783B" w:rsidRDefault="0062783B" w:rsidP="0062783B">
      <w:pPr>
        <w:tabs>
          <w:tab w:val="left" w:pos="3497"/>
        </w:tabs>
        <w:rPr>
          <w:rFonts w:ascii="Times New Roman" w:hAnsi="Times New Roman" w:cs="Times New Roman"/>
          <w:sz w:val="28"/>
          <w:szCs w:val="28"/>
        </w:rPr>
      </w:pPr>
      <w:r w:rsidRPr="0062783B">
        <w:rPr>
          <w:rFonts w:ascii="Times New Roman" w:hAnsi="Times New Roman" w:cs="Times New Roman"/>
          <w:sz w:val="28"/>
          <w:szCs w:val="28"/>
        </w:rPr>
        <w:t>Качественный анализ ЕГЭ за последние 3 года показал стабильную работу школы в этом направлении в целом.</w:t>
      </w:r>
    </w:p>
    <w:p w:rsidR="0062783B" w:rsidRPr="000B5CF5" w:rsidRDefault="0062783B" w:rsidP="000B5CF5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5">
        <w:rPr>
          <w:rFonts w:ascii="Times New Roman" w:hAnsi="Times New Roman" w:cs="Times New Roman"/>
          <w:b/>
          <w:sz w:val="28"/>
          <w:szCs w:val="28"/>
        </w:rPr>
        <w:t>Анализ результатов ЕГЭ за последние 3 года.</w:t>
      </w:r>
    </w:p>
    <w:p w:rsidR="0062783B" w:rsidRDefault="0062783B" w:rsidP="0062783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88"/>
        <w:gridCol w:w="2526"/>
        <w:gridCol w:w="2526"/>
        <w:gridCol w:w="2527"/>
      </w:tblGrid>
      <w:tr w:rsidR="008F0A9D" w:rsidTr="008F0A9D">
        <w:tc>
          <w:tcPr>
            <w:tcW w:w="1988" w:type="dxa"/>
          </w:tcPr>
          <w:p w:rsidR="008F0A9D" w:rsidRDefault="008F0A9D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8F0A9D" w:rsidRPr="008F0A9D" w:rsidRDefault="008F0A9D" w:rsidP="008F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2526" w:type="dxa"/>
          </w:tcPr>
          <w:p w:rsidR="008F0A9D" w:rsidRPr="008F0A9D" w:rsidRDefault="008F0A9D" w:rsidP="008F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2527" w:type="dxa"/>
          </w:tcPr>
          <w:p w:rsidR="008F0A9D" w:rsidRPr="008F0A9D" w:rsidRDefault="008F0A9D" w:rsidP="008F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</w:tr>
      <w:tr w:rsidR="008F0A9D" w:rsidTr="008F0A9D">
        <w:tc>
          <w:tcPr>
            <w:tcW w:w="1988" w:type="dxa"/>
          </w:tcPr>
          <w:p w:rsidR="008F0A9D" w:rsidRPr="008F0A9D" w:rsidRDefault="008F0A9D" w:rsidP="0062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2526" w:type="dxa"/>
          </w:tcPr>
          <w:p w:rsidR="008F0A9D" w:rsidRDefault="008F0A9D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6" w:type="dxa"/>
          </w:tcPr>
          <w:p w:rsidR="008F0A9D" w:rsidRDefault="006B140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7" w:type="dxa"/>
          </w:tcPr>
          <w:p w:rsidR="008F0A9D" w:rsidRDefault="000B5CF5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B140B" w:rsidTr="000D3899">
        <w:tc>
          <w:tcPr>
            <w:tcW w:w="1988" w:type="dxa"/>
          </w:tcPr>
          <w:p w:rsidR="006B140B" w:rsidRPr="008F0A9D" w:rsidRDefault="006B140B" w:rsidP="0062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579" w:type="dxa"/>
            <w:gridSpan w:val="3"/>
          </w:tcPr>
          <w:p w:rsidR="006B140B" w:rsidRDefault="006B140B" w:rsidP="006B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F0A9D" w:rsidTr="008F0A9D">
        <w:tc>
          <w:tcPr>
            <w:tcW w:w="1988" w:type="dxa"/>
          </w:tcPr>
          <w:p w:rsidR="008F0A9D" w:rsidRPr="008F0A9D" w:rsidRDefault="008F0A9D" w:rsidP="0062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526" w:type="dxa"/>
          </w:tcPr>
          <w:p w:rsidR="008F0A9D" w:rsidRDefault="008F0A9D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2526" w:type="dxa"/>
          </w:tcPr>
          <w:p w:rsidR="008F0A9D" w:rsidRDefault="006B140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27" w:type="dxa"/>
          </w:tcPr>
          <w:p w:rsidR="008F0A9D" w:rsidRDefault="008F0A9D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9D" w:rsidTr="008F0A9D">
        <w:tc>
          <w:tcPr>
            <w:tcW w:w="1988" w:type="dxa"/>
          </w:tcPr>
          <w:p w:rsidR="008F0A9D" w:rsidRPr="008F0A9D" w:rsidRDefault="008F0A9D" w:rsidP="0062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526" w:type="dxa"/>
          </w:tcPr>
          <w:p w:rsidR="008F0A9D" w:rsidRDefault="008F0A9D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6" w:type="dxa"/>
          </w:tcPr>
          <w:p w:rsidR="008F0A9D" w:rsidRDefault="006B140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7" w:type="dxa"/>
          </w:tcPr>
          <w:p w:rsidR="008F0A9D" w:rsidRDefault="000B5CF5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F0A9D" w:rsidTr="008F0A9D">
        <w:tc>
          <w:tcPr>
            <w:tcW w:w="1988" w:type="dxa"/>
          </w:tcPr>
          <w:p w:rsidR="008F0A9D" w:rsidRPr="008F0A9D" w:rsidRDefault="008F0A9D" w:rsidP="0062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526" w:type="dxa"/>
          </w:tcPr>
          <w:p w:rsidR="008F0A9D" w:rsidRDefault="008F0A9D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0C6E91">
              <w:rPr>
                <w:rFonts w:ascii="Times New Roman" w:hAnsi="Times New Roman" w:cs="Times New Roman"/>
                <w:sz w:val="28"/>
                <w:szCs w:val="28"/>
              </w:rPr>
              <w:t>ртынова Л.А.</w:t>
            </w:r>
          </w:p>
        </w:tc>
        <w:tc>
          <w:tcPr>
            <w:tcW w:w="2526" w:type="dxa"/>
          </w:tcPr>
          <w:p w:rsidR="008F0A9D" w:rsidRDefault="006B140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527" w:type="dxa"/>
          </w:tcPr>
          <w:p w:rsidR="008F0A9D" w:rsidRDefault="000B5CF5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Л.А.</w:t>
            </w:r>
          </w:p>
        </w:tc>
      </w:tr>
      <w:tr w:rsidR="008F0A9D" w:rsidTr="008F0A9D">
        <w:tc>
          <w:tcPr>
            <w:tcW w:w="1988" w:type="dxa"/>
          </w:tcPr>
          <w:p w:rsidR="008F0A9D" w:rsidRPr="008F0A9D" w:rsidRDefault="008F0A9D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2526" w:type="dxa"/>
          </w:tcPr>
          <w:p w:rsidR="008F0A9D" w:rsidRDefault="000C6E91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6" w:type="dxa"/>
          </w:tcPr>
          <w:p w:rsidR="008F0A9D" w:rsidRDefault="006B140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7" w:type="dxa"/>
          </w:tcPr>
          <w:p w:rsidR="008F0A9D" w:rsidRDefault="000B5CF5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B140B" w:rsidTr="000D3899">
        <w:tc>
          <w:tcPr>
            <w:tcW w:w="1988" w:type="dxa"/>
          </w:tcPr>
          <w:p w:rsidR="006B140B" w:rsidRPr="008F0A9D" w:rsidRDefault="006B140B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579" w:type="dxa"/>
            <w:gridSpan w:val="3"/>
          </w:tcPr>
          <w:p w:rsidR="006B140B" w:rsidRDefault="006B140B" w:rsidP="006B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F0A9D" w:rsidTr="008F0A9D">
        <w:tc>
          <w:tcPr>
            <w:tcW w:w="1988" w:type="dxa"/>
          </w:tcPr>
          <w:p w:rsidR="008F0A9D" w:rsidRPr="008F0A9D" w:rsidRDefault="008F0A9D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526" w:type="dxa"/>
          </w:tcPr>
          <w:p w:rsidR="008F0A9D" w:rsidRDefault="000C6E91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2526" w:type="dxa"/>
          </w:tcPr>
          <w:p w:rsidR="008F0A9D" w:rsidRDefault="006B140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27" w:type="dxa"/>
          </w:tcPr>
          <w:p w:rsidR="008F0A9D" w:rsidRDefault="000B5CF5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F0A9D" w:rsidTr="008F0A9D">
        <w:tc>
          <w:tcPr>
            <w:tcW w:w="1988" w:type="dxa"/>
          </w:tcPr>
          <w:p w:rsidR="008F0A9D" w:rsidRPr="008F0A9D" w:rsidRDefault="008F0A9D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526" w:type="dxa"/>
          </w:tcPr>
          <w:p w:rsidR="008F0A9D" w:rsidRDefault="006B140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26" w:type="dxa"/>
          </w:tcPr>
          <w:p w:rsidR="008F0A9D" w:rsidRDefault="006B140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27" w:type="dxa"/>
          </w:tcPr>
          <w:p w:rsidR="008F0A9D" w:rsidRDefault="000B5CF5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F0A9D" w:rsidTr="008F0A9D">
        <w:tc>
          <w:tcPr>
            <w:tcW w:w="1988" w:type="dxa"/>
          </w:tcPr>
          <w:p w:rsidR="008F0A9D" w:rsidRPr="008F0A9D" w:rsidRDefault="008F0A9D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526" w:type="dxa"/>
          </w:tcPr>
          <w:p w:rsidR="008F0A9D" w:rsidRDefault="006B140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Менькова О.В.</w:t>
            </w:r>
          </w:p>
        </w:tc>
        <w:tc>
          <w:tcPr>
            <w:tcW w:w="2526" w:type="dxa"/>
          </w:tcPr>
          <w:p w:rsidR="008F0A9D" w:rsidRDefault="006B140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Менькова О.В</w:t>
            </w:r>
          </w:p>
        </w:tc>
        <w:tc>
          <w:tcPr>
            <w:tcW w:w="2527" w:type="dxa"/>
          </w:tcPr>
          <w:p w:rsidR="008F0A9D" w:rsidRDefault="000B5CF5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Менькова О.В.</w:t>
            </w:r>
          </w:p>
        </w:tc>
      </w:tr>
      <w:tr w:rsidR="008F0A9D" w:rsidTr="008F0A9D">
        <w:tc>
          <w:tcPr>
            <w:tcW w:w="1988" w:type="dxa"/>
          </w:tcPr>
          <w:p w:rsidR="008F0A9D" w:rsidRPr="008F0A9D" w:rsidRDefault="008F0A9D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2526" w:type="dxa"/>
          </w:tcPr>
          <w:p w:rsidR="008F0A9D" w:rsidRDefault="006B140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6" w:type="dxa"/>
          </w:tcPr>
          <w:p w:rsidR="008F0A9D" w:rsidRDefault="008F0A9D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8F0A9D" w:rsidRDefault="008F0A9D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40B" w:rsidTr="000D3899">
        <w:tc>
          <w:tcPr>
            <w:tcW w:w="1988" w:type="dxa"/>
          </w:tcPr>
          <w:p w:rsidR="006B140B" w:rsidRPr="008F0A9D" w:rsidRDefault="006B140B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579" w:type="dxa"/>
            <w:gridSpan w:val="3"/>
          </w:tcPr>
          <w:p w:rsidR="006B140B" w:rsidRDefault="006B140B" w:rsidP="006B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8F0A9D" w:rsidTr="008F0A9D">
        <w:tc>
          <w:tcPr>
            <w:tcW w:w="1988" w:type="dxa"/>
          </w:tcPr>
          <w:p w:rsidR="008F0A9D" w:rsidRPr="008F0A9D" w:rsidRDefault="008F0A9D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526" w:type="dxa"/>
          </w:tcPr>
          <w:p w:rsidR="008F0A9D" w:rsidRDefault="006B140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26" w:type="dxa"/>
          </w:tcPr>
          <w:p w:rsidR="008F0A9D" w:rsidRDefault="008F0A9D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8F0A9D" w:rsidRDefault="008F0A9D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9D" w:rsidTr="008F0A9D">
        <w:tc>
          <w:tcPr>
            <w:tcW w:w="1988" w:type="dxa"/>
          </w:tcPr>
          <w:p w:rsidR="008F0A9D" w:rsidRPr="008F0A9D" w:rsidRDefault="008F0A9D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526" w:type="dxa"/>
          </w:tcPr>
          <w:p w:rsidR="008F0A9D" w:rsidRDefault="006B140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26" w:type="dxa"/>
          </w:tcPr>
          <w:p w:rsidR="008F0A9D" w:rsidRDefault="008F0A9D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8F0A9D" w:rsidRDefault="008F0A9D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9D" w:rsidTr="008F0A9D">
        <w:tc>
          <w:tcPr>
            <w:tcW w:w="1988" w:type="dxa"/>
          </w:tcPr>
          <w:p w:rsidR="008F0A9D" w:rsidRPr="008F0A9D" w:rsidRDefault="008F0A9D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526" w:type="dxa"/>
          </w:tcPr>
          <w:p w:rsidR="008F0A9D" w:rsidRDefault="006B140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Менькова Л.В.</w:t>
            </w:r>
          </w:p>
        </w:tc>
        <w:tc>
          <w:tcPr>
            <w:tcW w:w="2526" w:type="dxa"/>
          </w:tcPr>
          <w:p w:rsidR="008F0A9D" w:rsidRDefault="008F0A9D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8F0A9D" w:rsidRDefault="008F0A9D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9D" w:rsidTr="008F0A9D">
        <w:tc>
          <w:tcPr>
            <w:tcW w:w="1988" w:type="dxa"/>
          </w:tcPr>
          <w:p w:rsidR="008F0A9D" w:rsidRPr="008F0A9D" w:rsidRDefault="008F0A9D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Кол-во учащихся</w:t>
            </w:r>
          </w:p>
        </w:tc>
        <w:tc>
          <w:tcPr>
            <w:tcW w:w="2526" w:type="dxa"/>
          </w:tcPr>
          <w:p w:rsidR="008F0A9D" w:rsidRDefault="006B140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6" w:type="dxa"/>
          </w:tcPr>
          <w:p w:rsidR="008F0A9D" w:rsidRDefault="008F0A9D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8F0A9D" w:rsidRDefault="008F0A9D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40B" w:rsidTr="000D3899">
        <w:tc>
          <w:tcPr>
            <w:tcW w:w="1988" w:type="dxa"/>
          </w:tcPr>
          <w:p w:rsidR="006B140B" w:rsidRPr="008F0A9D" w:rsidRDefault="006B140B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579" w:type="dxa"/>
            <w:gridSpan w:val="3"/>
          </w:tcPr>
          <w:p w:rsidR="006B140B" w:rsidRDefault="006B140B" w:rsidP="006B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8F0A9D" w:rsidTr="008F0A9D">
        <w:tc>
          <w:tcPr>
            <w:tcW w:w="1988" w:type="dxa"/>
          </w:tcPr>
          <w:p w:rsidR="008F0A9D" w:rsidRPr="008F0A9D" w:rsidRDefault="008F0A9D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526" w:type="dxa"/>
          </w:tcPr>
          <w:p w:rsidR="008F0A9D" w:rsidRDefault="006B140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26" w:type="dxa"/>
          </w:tcPr>
          <w:p w:rsidR="008F0A9D" w:rsidRDefault="008F0A9D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8F0A9D" w:rsidRDefault="008F0A9D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9D" w:rsidTr="008F0A9D">
        <w:tc>
          <w:tcPr>
            <w:tcW w:w="1988" w:type="dxa"/>
          </w:tcPr>
          <w:p w:rsidR="008F0A9D" w:rsidRPr="008F0A9D" w:rsidRDefault="008F0A9D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526" w:type="dxa"/>
          </w:tcPr>
          <w:p w:rsidR="008F0A9D" w:rsidRDefault="006B140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26" w:type="dxa"/>
          </w:tcPr>
          <w:p w:rsidR="008F0A9D" w:rsidRDefault="008F0A9D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8F0A9D" w:rsidRDefault="008F0A9D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9D" w:rsidTr="008F0A9D">
        <w:tc>
          <w:tcPr>
            <w:tcW w:w="1988" w:type="dxa"/>
          </w:tcPr>
          <w:p w:rsidR="008F0A9D" w:rsidRPr="008F0A9D" w:rsidRDefault="008F0A9D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526" w:type="dxa"/>
          </w:tcPr>
          <w:p w:rsidR="008F0A9D" w:rsidRDefault="006B140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Пятина Ю.В.</w:t>
            </w:r>
          </w:p>
        </w:tc>
        <w:tc>
          <w:tcPr>
            <w:tcW w:w="2526" w:type="dxa"/>
          </w:tcPr>
          <w:p w:rsidR="008F0A9D" w:rsidRDefault="008F0A9D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8F0A9D" w:rsidRDefault="008F0A9D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40B" w:rsidTr="008F0A9D">
        <w:tc>
          <w:tcPr>
            <w:tcW w:w="1988" w:type="dxa"/>
          </w:tcPr>
          <w:p w:rsidR="006B140B" w:rsidRPr="008F0A9D" w:rsidRDefault="006B140B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2526" w:type="dxa"/>
          </w:tcPr>
          <w:p w:rsidR="006B140B" w:rsidRDefault="006B140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6" w:type="dxa"/>
          </w:tcPr>
          <w:p w:rsidR="006B140B" w:rsidRDefault="006B140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7" w:type="dxa"/>
          </w:tcPr>
          <w:p w:rsidR="006B140B" w:rsidRDefault="000B5CF5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140B" w:rsidTr="000D3899">
        <w:tc>
          <w:tcPr>
            <w:tcW w:w="1988" w:type="dxa"/>
          </w:tcPr>
          <w:p w:rsidR="006B140B" w:rsidRPr="008F0A9D" w:rsidRDefault="006B140B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579" w:type="dxa"/>
            <w:gridSpan w:val="3"/>
          </w:tcPr>
          <w:p w:rsidR="006B140B" w:rsidRDefault="006B140B" w:rsidP="006B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6B140B" w:rsidTr="008F0A9D">
        <w:tc>
          <w:tcPr>
            <w:tcW w:w="1988" w:type="dxa"/>
          </w:tcPr>
          <w:p w:rsidR="006B140B" w:rsidRPr="008F0A9D" w:rsidRDefault="006B140B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526" w:type="dxa"/>
          </w:tcPr>
          <w:p w:rsidR="006B140B" w:rsidRDefault="006B140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26" w:type="dxa"/>
          </w:tcPr>
          <w:p w:rsidR="006B140B" w:rsidRDefault="006B140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27" w:type="dxa"/>
          </w:tcPr>
          <w:p w:rsidR="006B140B" w:rsidRDefault="000D389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B140B" w:rsidTr="008F0A9D">
        <w:tc>
          <w:tcPr>
            <w:tcW w:w="1988" w:type="dxa"/>
          </w:tcPr>
          <w:p w:rsidR="006B140B" w:rsidRPr="008F0A9D" w:rsidRDefault="006B140B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526" w:type="dxa"/>
          </w:tcPr>
          <w:p w:rsidR="006B140B" w:rsidRDefault="006B140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26" w:type="dxa"/>
          </w:tcPr>
          <w:p w:rsidR="006B140B" w:rsidRDefault="006B140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27" w:type="dxa"/>
          </w:tcPr>
          <w:p w:rsidR="006B140B" w:rsidRDefault="000D389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B140B" w:rsidTr="008F0A9D">
        <w:tc>
          <w:tcPr>
            <w:tcW w:w="1988" w:type="dxa"/>
          </w:tcPr>
          <w:p w:rsidR="006B140B" w:rsidRPr="008F0A9D" w:rsidRDefault="006B140B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526" w:type="dxa"/>
          </w:tcPr>
          <w:p w:rsidR="006B140B" w:rsidRDefault="006B140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Л.Ш.</w:t>
            </w:r>
          </w:p>
        </w:tc>
        <w:tc>
          <w:tcPr>
            <w:tcW w:w="2526" w:type="dxa"/>
          </w:tcPr>
          <w:p w:rsidR="006B140B" w:rsidRDefault="006B140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Л.Ш.</w:t>
            </w:r>
          </w:p>
        </w:tc>
        <w:tc>
          <w:tcPr>
            <w:tcW w:w="2527" w:type="dxa"/>
          </w:tcPr>
          <w:p w:rsidR="006B140B" w:rsidRDefault="000D389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Л.Ш.</w:t>
            </w:r>
          </w:p>
        </w:tc>
      </w:tr>
      <w:tr w:rsidR="006B140B" w:rsidTr="008F0A9D">
        <w:tc>
          <w:tcPr>
            <w:tcW w:w="1988" w:type="dxa"/>
          </w:tcPr>
          <w:p w:rsidR="006B140B" w:rsidRPr="008F0A9D" w:rsidRDefault="006B140B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2526" w:type="dxa"/>
          </w:tcPr>
          <w:p w:rsidR="006B140B" w:rsidRDefault="006B140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6B140B" w:rsidRDefault="000B5CF5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7" w:type="dxa"/>
          </w:tcPr>
          <w:p w:rsidR="006B140B" w:rsidRDefault="006B140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CF5" w:rsidTr="000D3899">
        <w:tc>
          <w:tcPr>
            <w:tcW w:w="1988" w:type="dxa"/>
          </w:tcPr>
          <w:p w:rsidR="000B5CF5" w:rsidRPr="008F0A9D" w:rsidRDefault="000B5CF5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579" w:type="dxa"/>
            <w:gridSpan w:val="3"/>
          </w:tcPr>
          <w:p w:rsidR="000B5CF5" w:rsidRDefault="000B5CF5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6B140B" w:rsidTr="008F0A9D">
        <w:tc>
          <w:tcPr>
            <w:tcW w:w="1988" w:type="dxa"/>
          </w:tcPr>
          <w:p w:rsidR="006B140B" w:rsidRPr="008F0A9D" w:rsidRDefault="006B140B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526" w:type="dxa"/>
          </w:tcPr>
          <w:p w:rsidR="006B140B" w:rsidRDefault="006B140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6B140B" w:rsidRDefault="000B5CF5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27" w:type="dxa"/>
          </w:tcPr>
          <w:p w:rsidR="006B140B" w:rsidRDefault="006B140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40B" w:rsidTr="008F0A9D">
        <w:tc>
          <w:tcPr>
            <w:tcW w:w="1988" w:type="dxa"/>
          </w:tcPr>
          <w:p w:rsidR="006B140B" w:rsidRPr="008F0A9D" w:rsidRDefault="006B140B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526" w:type="dxa"/>
          </w:tcPr>
          <w:p w:rsidR="006B140B" w:rsidRDefault="006B140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6B140B" w:rsidRDefault="000B5CF5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7" w:type="dxa"/>
          </w:tcPr>
          <w:p w:rsidR="006B140B" w:rsidRDefault="006B140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40B" w:rsidTr="008F0A9D">
        <w:tc>
          <w:tcPr>
            <w:tcW w:w="1988" w:type="dxa"/>
          </w:tcPr>
          <w:p w:rsidR="006B140B" w:rsidRPr="008F0A9D" w:rsidRDefault="006B140B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526" w:type="dxa"/>
          </w:tcPr>
          <w:p w:rsidR="006B140B" w:rsidRDefault="006B140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6B140B" w:rsidRDefault="000B5CF5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Подойницына Т.В.</w:t>
            </w:r>
          </w:p>
        </w:tc>
        <w:tc>
          <w:tcPr>
            <w:tcW w:w="2527" w:type="dxa"/>
          </w:tcPr>
          <w:p w:rsidR="006B140B" w:rsidRDefault="006B140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CF5" w:rsidTr="008F0A9D">
        <w:tc>
          <w:tcPr>
            <w:tcW w:w="1988" w:type="dxa"/>
          </w:tcPr>
          <w:p w:rsidR="000B5CF5" w:rsidRPr="008F0A9D" w:rsidRDefault="000B5CF5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2526" w:type="dxa"/>
          </w:tcPr>
          <w:p w:rsidR="000B5CF5" w:rsidRDefault="000B5CF5" w:rsidP="006B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0B5CF5" w:rsidRDefault="000B5CF5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7" w:type="dxa"/>
          </w:tcPr>
          <w:p w:rsidR="000B5CF5" w:rsidRDefault="000B5CF5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CF5" w:rsidTr="000D3899">
        <w:tc>
          <w:tcPr>
            <w:tcW w:w="1988" w:type="dxa"/>
          </w:tcPr>
          <w:p w:rsidR="000B5CF5" w:rsidRPr="008F0A9D" w:rsidRDefault="000B5CF5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579" w:type="dxa"/>
            <w:gridSpan w:val="3"/>
          </w:tcPr>
          <w:p w:rsidR="000B5CF5" w:rsidRDefault="000B5CF5" w:rsidP="000B5CF5">
            <w:pPr>
              <w:tabs>
                <w:tab w:val="left" w:pos="29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0B5CF5" w:rsidTr="008F0A9D">
        <w:tc>
          <w:tcPr>
            <w:tcW w:w="1988" w:type="dxa"/>
          </w:tcPr>
          <w:p w:rsidR="000B5CF5" w:rsidRPr="008F0A9D" w:rsidRDefault="000B5CF5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526" w:type="dxa"/>
          </w:tcPr>
          <w:p w:rsidR="000B5CF5" w:rsidRDefault="000B5CF5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0B5CF5" w:rsidRDefault="000B5CF5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27" w:type="dxa"/>
          </w:tcPr>
          <w:p w:rsidR="000B5CF5" w:rsidRDefault="00503E5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B5CF5" w:rsidTr="008F0A9D">
        <w:tc>
          <w:tcPr>
            <w:tcW w:w="1988" w:type="dxa"/>
          </w:tcPr>
          <w:p w:rsidR="000B5CF5" w:rsidRPr="008F0A9D" w:rsidRDefault="000B5CF5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526" w:type="dxa"/>
          </w:tcPr>
          <w:p w:rsidR="000B5CF5" w:rsidRDefault="000B5CF5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0B5CF5" w:rsidRDefault="000B5CF5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7" w:type="dxa"/>
          </w:tcPr>
          <w:p w:rsidR="000B5CF5" w:rsidRDefault="00503E5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5CF5" w:rsidTr="008F0A9D">
        <w:tc>
          <w:tcPr>
            <w:tcW w:w="1988" w:type="dxa"/>
          </w:tcPr>
          <w:p w:rsidR="000B5CF5" w:rsidRPr="008F0A9D" w:rsidRDefault="000B5CF5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526" w:type="dxa"/>
          </w:tcPr>
          <w:p w:rsidR="000B5CF5" w:rsidRDefault="000B5CF5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0B5CF5" w:rsidRDefault="000B5CF5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Л.Ш.</w:t>
            </w:r>
          </w:p>
        </w:tc>
        <w:tc>
          <w:tcPr>
            <w:tcW w:w="2527" w:type="dxa"/>
          </w:tcPr>
          <w:p w:rsidR="000B5CF5" w:rsidRDefault="000D389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Л.Ш.</w:t>
            </w:r>
          </w:p>
        </w:tc>
      </w:tr>
      <w:tr w:rsidR="000B5CF5" w:rsidTr="008F0A9D">
        <w:tc>
          <w:tcPr>
            <w:tcW w:w="1988" w:type="dxa"/>
          </w:tcPr>
          <w:p w:rsidR="000B5CF5" w:rsidRPr="008F0A9D" w:rsidRDefault="000B5CF5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2526" w:type="dxa"/>
          </w:tcPr>
          <w:p w:rsidR="000B5CF5" w:rsidRDefault="000B5CF5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0B5CF5" w:rsidRDefault="000B5CF5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0B5CF5" w:rsidRDefault="000B5CF5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CF5" w:rsidTr="000D3899">
        <w:tc>
          <w:tcPr>
            <w:tcW w:w="1988" w:type="dxa"/>
          </w:tcPr>
          <w:p w:rsidR="000B5CF5" w:rsidRPr="008F0A9D" w:rsidRDefault="000B5CF5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579" w:type="dxa"/>
            <w:gridSpan w:val="3"/>
          </w:tcPr>
          <w:p w:rsidR="000B5CF5" w:rsidRDefault="000B5CF5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0B5CF5" w:rsidTr="008F0A9D">
        <w:tc>
          <w:tcPr>
            <w:tcW w:w="1988" w:type="dxa"/>
          </w:tcPr>
          <w:p w:rsidR="000B5CF5" w:rsidRPr="008F0A9D" w:rsidRDefault="000B5CF5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526" w:type="dxa"/>
          </w:tcPr>
          <w:p w:rsidR="000B5CF5" w:rsidRDefault="000B5CF5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0B5CF5" w:rsidRDefault="000B5CF5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0B5CF5" w:rsidRDefault="00503E5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B5CF5" w:rsidTr="008F0A9D">
        <w:tc>
          <w:tcPr>
            <w:tcW w:w="1988" w:type="dxa"/>
          </w:tcPr>
          <w:p w:rsidR="000B5CF5" w:rsidRPr="008F0A9D" w:rsidRDefault="000B5CF5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526" w:type="dxa"/>
          </w:tcPr>
          <w:p w:rsidR="000B5CF5" w:rsidRDefault="000B5CF5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0B5CF5" w:rsidRDefault="000B5CF5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0B5CF5" w:rsidRDefault="00503E5B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5CF5" w:rsidTr="008F0A9D">
        <w:tc>
          <w:tcPr>
            <w:tcW w:w="1988" w:type="dxa"/>
          </w:tcPr>
          <w:p w:rsidR="000B5CF5" w:rsidRPr="008F0A9D" w:rsidRDefault="000B5CF5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526" w:type="dxa"/>
          </w:tcPr>
          <w:p w:rsidR="000B5CF5" w:rsidRDefault="000B5CF5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0B5CF5" w:rsidRDefault="000B5CF5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0B5CF5" w:rsidRDefault="000B5CF5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Л.А.</w:t>
            </w:r>
          </w:p>
        </w:tc>
      </w:tr>
      <w:tr w:rsidR="000B5CF5" w:rsidTr="008F0A9D">
        <w:tc>
          <w:tcPr>
            <w:tcW w:w="1988" w:type="dxa"/>
          </w:tcPr>
          <w:p w:rsidR="000B5CF5" w:rsidRPr="008F0A9D" w:rsidRDefault="000B5CF5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</w:tcPr>
          <w:p w:rsidR="000B5CF5" w:rsidRDefault="000B5CF5" w:rsidP="000B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учащийся не получил аттестат</w:t>
            </w:r>
          </w:p>
          <w:p w:rsidR="000B5CF5" w:rsidRDefault="000B5CF5" w:rsidP="000B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(Уланова И.)</w:t>
            </w:r>
          </w:p>
          <w:p w:rsidR="000B5CF5" w:rsidRDefault="000B5CF5" w:rsidP="000B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медаль у Пятиной Ксении</w:t>
            </w:r>
          </w:p>
        </w:tc>
        <w:tc>
          <w:tcPr>
            <w:tcW w:w="2526" w:type="dxa"/>
          </w:tcPr>
          <w:p w:rsidR="000B5CF5" w:rsidRDefault="000B5CF5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0B5CF5" w:rsidRDefault="000B5CF5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0F9" w:rsidRDefault="00BE40F9" w:rsidP="0062783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B5CF5" w:rsidRDefault="000B5CF5" w:rsidP="000B5CF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CF5" w:rsidRDefault="000B5CF5" w:rsidP="000B5CF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CF5" w:rsidRDefault="000B5CF5" w:rsidP="000B5CF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CF5" w:rsidRDefault="000B5CF5" w:rsidP="000B5CF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CF5" w:rsidRDefault="000B5CF5" w:rsidP="000B5CF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CF5" w:rsidRDefault="000B5CF5" w:rsidP="000B5CF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CF5" w:rsidRDefault="000B5CF5" w:rsidP="000B5CF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CF5" w:rsidRDefault="000B5CF5" w:rsidP="000B5CF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5">
        <w:rPr>
          <w:rFonts w:ascii="Times New Roman" w:hAnsi="Times New Roman" w:cs="Times New Roman"/>
          <w:b/>
          <w:sz w:val="28"/>
          <w:szCs w:val="28"/>
        </w:rPr>
        <w:t>Анализ результатов ГИА за последние 3 года.</w:t>
      </w:r>
    </w:p>
    <w:tbl>
      <w:tblPr>
        <w:tblStyle w:val="a4"/>
        <w:tblpPr w:leftFromText="180" w:rightFromText="180" w:vertAnchor="text" w:horzAnchor="margin" w:tblpXSpec="center" w:tblpY="341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0B5CF5" w:rsidTr="000B5CF5">
        <w:tc>
          <w:tcPr>
            <w:tcW w:w="2605" w:type="dxa"/>
          </w:tcPr>
          <w:p w:rsidR="000B5CF5" w:rsidRPr="008F0A9D" w:rsidRDefault="000B5CF5" w:rsidP="000B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0B5CF5" w:rsidRPr="000B5CF5" w:rsidRDefault="000B5CF5" w:rsidP="000B5CF5">
            <w:pPr>
              <w:tabs>
                <w:tab w:val="left" w:pos="2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F5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2605" w:type="dxa"/>
          </w:tcPr>
          <w:p w:rsidR="000B5CF5" w:rsidRPr="000B5CF5" w:rsidRDefault="000B5CF5" w:rsidP="000B5CF5">
            <w:pPr>
              <w:tabs>
                <w:tab w:val="left" w:pos="2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F5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2606" w:type="dxa"/>
          </w:tcPr>
          <w:p w:rsidR="000B5CF5" w:rsidRPr="000B5CF5" w:rsidRDefault="000B5CF5" w:rsidP="000B5CF5">
            <w:pPr>
              <w:tabs>
                <w:tab w:val="left" w:pos="2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F5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</w:tr>
      <w:tr w:rsidR="000B5CF5" w:rsidTr="000B5CF5">
        <w:tc>
          <w:tcPr>
            <w:tcW w:w="2605" w:type="dxa"/>
          </w:tcPr>
          <w:p w:rsidR="000B5CF5" w:rsidRPr="008F0A9D" w:rsidRDefault="000B5CF5" w:rsidP="000B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2605" w:type="dxa"/>
          </w:tcPr>
          <w:p w:rsidR="000B5CF5" w:rsidRDefault="000B5CF5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05" w:type="dxa"/>
          </w:tcPr>
          <w:p w:rsidR="000B5CF5" w:rsidRDefault="000B5CF5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06" w:type="dxa"/>
          </w:tcPr>
          <w:p w:rsidR="000B5CF5" w:rsidRDefault="007D598E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B5CF5" w:rsidTr="000D3899">
        <w:tc>
          <w:tcPr>
            <w:tcW w:w="2605" w:type="dxa"/>
          </w:tcPr>
          <w:p w:rsidR="000B5CF5" w:rsidRPr="008F0A9D" w:rsidRDefault="000B5CF5" w:rsidP="000B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816" w:type="dxa"/>
            <w:gridSpan w:val="3"/>
          </w:tcPr>
          <w:p w:rsidR="000B5CF5" w:rsidRDefault="000B5CF5" w:rsidP="000B5CF5">
            <w:pPr>
              <w:tabs>
                <w:tab w:val="left" w:pos="24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B5CF5" w:rsidTr="000B5CF5">
        <w:tc>
          <w:tcPr>
            <w:tcW w:w="2605" w:type="dxa"/>
          </w:tcPr>
          <w:p w:rsidR="000B5CF5" w:rsidRPr="008F0A9D" w:rsidRDefault="000B5CF5" w:rsidP="000B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605" w:type="dxa"/>
          </w:tcPr>
          <w:p w:rsidR="000B5CF5" w:rsidRDefault="000B5CF5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05" w:type="dxa"/>
          </w:tcPr>
          <w:p w:rsidR="000B5CF5" w:rsidRDefault="000B5CF5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06" w:type="dxa"/>
          </w:tcPr>
          <w:p w:rsidR="000B5CF5" w:rsidRDefault="003F5956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B5CF5" w:rsidTr="000B5CF5">
        <w:tc>
          <w:tcPr>
            <w:tcW w:w="2605" w:type="dxa"/>
          </w:tcPr>
          <w:p w:rsidR="000B5CF5" w:rsidRPr="008F0A9D" w:rsidRDefault="000B5CF5" w:rsidP="000B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605" w:type="dxa"/>
          </w:tcPr>
          <w:p w:rsidR="000B5CF5" w:rsidRDefault="000B5CF5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05" w:type="dxa"/>
          </w:tcPr>
          <w:p w:rsidR="000B5CF5" w:rsidRDefault="000B5CF5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06" w:type="dxa"/>
          </w:tcPr>
          <w:p w:rsidR="000B5CF5" w:rsidRDefault="0053367E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0B5CF5" w:rsidTr="000B5CF5">
        <w:tc>
          <w:tcPr>
            <w:tcW w:w="2605" w:type="dxa"/>
          </w:tcPr>
          <w:p w:rsidR="000B5CF5" w:rsidRPr="008F0A9D" w:rsidRDefault="000B5CF5" w:rsidP="000B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605" w:type="dxa"/>
          </w:tcPr>
          <w:p w:rsidR="000B5CF5" w:rsidRDefault="000B5CF5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Л.А.</w:t>
            </w:r>
          </w:p>
        </w:tc>
        <w:tc>
          <w:tcPr>
            <w:tcW w:w="2605" w:type="dxa"/>
          </w:tcPr>
          <w:p w:rsidR="000B5CF5" w:rsidRDefault="000B5CF5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606" w:type="dxa"/>
          </w:tcPr>
          <w:p w:rsidR="000B5CF5" w:rsidRDefault="007D598E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B5CF5" w:rsidTr="000B5CF5">
        <w:tc>
          <w:tcPr>
            <w:tcW w:w="2605" w:type="dxa"/>
          </w:tcPr>
          <w:p w:rsidR="000B5CF5" w:rsidRPr="008F0A9D" w:rsidRDefault="000B5CF5" w:rsidP="000B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2605" w:type="dxa"/>
          </w:tcPr>
          <w:p w:rsidR="000B5CF5" w:rsidRDefault="000B5CF5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05" w:type="dxa"/>
          </w:tcPr>
          <w:p w:rsidR="000B5CF5" w:rsidRDefault="000B5CF5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06" w:type="dxa"/>
          </w:tcPr>
          <w:p w:rsidR="000B5CF5" w:rsidRDefault="007D598E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B5CF5" w:rsidTr="000D3899">
        <w:tc>
          <w:tcPr>
            <w:tcW w:w="2605" w:type="dxa"/>
          </w:tcPr>
          <w:p w:rsidR="000B5CF5" w:rsidRPr="008F0A9D" w:rsidRDefault="000B5CF5" w:rsidP="000B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816" w:type="dxa"/>
            <w:gridSpan w:val="3"/>
          </w:tcPr>
          <w:p w:rsidR="000B5CF5" w:rsidRDefault="000B5CF5" w:rsidP="000B5CF5">
            <w:pPr>
              <w:tabs>
                <w:tab w:val="left" w:pos="24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B5CF5" w:rsidTr="000B5CF5">
        <w:tc>
          <w:tcPr>
            <w:tcW w:w="2605" w:type="dxa"/>
          </w:tcPr>
          <w:p w:rsidR="000B5CF5" w:rsidRPr="008F0A9D" w:rsidRDefault="000B5CF5" w:rsidP="000B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605" w:type="dxa"/>
          </w:tcPr>
          <w:p w:rsidR="000B5CF5" w:rsidRDefault="000B5CF5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05" w:type="dxa"/>
          </w:tcPr>
          <w:p w:rsidR="000B5CF5" w:rsidRDefault="000B5CF5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06" w:type="dxa"/>
          </w:tcPr>
          <w:p w:rsidR="000B5CF5" w:rsidRDefault="007D598E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B5CF5" w:rsidTr="000B5CF5">
        <w:tc>
          <w:tcPr>
            <w:tcW w:w="2605" w:type="dxa"/>
          </w:tcPr>
          <w:p w:rsidR="000B5CF5" w:rsidRPr="008F0A9D" w:rsidRDefault="000B5CF5" w:rsidP="000B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605" w:type="dxa"/>
          </w:tcPr>
          <w:p w:rsidR="000B5CF5" w:rsidRDefault="000B5CF5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2605" w:type="dxa"/>
          </w:tcPr>
          <w:p w:rsidR="000B5CF5" w:rsidRDefault="007D598E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2606" w:type="dxa"/>
          </w:tcPr>
          <w:p w:rsidR="000B5CF5" w:rsidRDefault="007D598E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B5CF5" w:rsidTr="000B5CF5">
        <w:tc>
          <w:tcPr>
            <w:tcW w:w="2605" w:type="dxa"/>
          </w:tcPr>
          <w:p w:rsidR="000B5CF5" w:rsidRPr="008F0A9D" w:rsidRDefault="000B5CF5" w:rsidP="000B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605" w:type="dxa"/>
          </w:tcPr>
          <w:p w:rsidR="000B5CF5" w:rsidRDefault="000B5CF5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Менькова О.В.</w:t>
            </w:r>
          </w:p>
        </w:tc>
        <w:tc>
          <w:tcPr>
            <w:tcW w:w="2605" w:type="dxa"/>
          </w:tcPr>
          <w:p w:rsidR="000B5CF5" w:rsidRDefault="007D598E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Менькова О.В.</w:t>
            </w:r>
          </w:p>
        </w:tc>
        <w:tc>
          <w:tcPr>
            <w:tcW w:w="2606" w:type="dxa"/>
          </w:tcPr>
          <w:p w:rsidR="000B5CF5" w:rsidRDefault="007D598E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0B5CF5" w:rsidTr="000B5CF5">
        <w:tc>
          <w:tcPr>
            <w:tcW w:w="2605" w:type="dxa"/>
          </w:tcPr>
          <w:p w:rsidR="000B5CF5" w:rsidRPr="008F0A9D" w:rsidRDefault="000B5CF5" w:rsidP="000B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2605" w:type="dxa"/>
          </w:tcPr>
          <w:p w:rsidR="000B5CF5" w:rsidRDefault="000B5CF5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0B5CF5" w:rsidRDefault="007D598E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0B5CF5" w:rsidRDefault="000B5CF5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98E" w:rsidTr="000D3899">
        <w:tc>
          <w:tcPr>
            <w:tcW w:w="2605" w:type="dxa"/>
          </w:tcPr>
          <w:p w:rsidR="007D598E" w:rsidRPr="008F0A9D" w:rsidRDefault="007D598E" w:rsidP="000B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816" w:type="dxa"/>
            <w:gridSpan w:val="3"/>
          </w:tcPr>
          <w:p w:rsidR="007D598E" w:rsidRDefault="007D598E" w:rsidP="007D598E">
            <w:pPr>
              <w:tabs>
                <w:tab w:val="left" w:pos="24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0B5CF5" w:rsidTr="000B5CF5">
        <w:tc>
          <w:tcPr>
            <w:tcW w:w="2605" w:type="dxa"/>
          </w:tcPr>
          <w:p w:rsidR="000B5CF5" w:rsidRPr="008F0A9D" w:rsidRDefault="000B5CF5" w:rsidP="000B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605" w:type="dxa"/>
          </w:tcPr>
          <w:p w:rsidR="000B5CF5" w:rsidRDefault="000B5CF5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0B5CF5" w:rsidRDefault="007D598E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06" w:type="dxa"/>
          </w:tcPr>
          <w:p w:rsidR="000B5CF5" w:rsidRDefault="000B5CF5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CF5" w:rsidTr="000B5CF5">
        <w:tc>
          <w:tcPr>
            <w:tcW w:w="2605" w:type="dxa"/>
          </w:tcPr>
          <w:p w:rsidR="000B5CF5" w:rsidRPr="008F0A9D" w:rsidRDefault="000B5CF5" w:rsidP="000B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605" w:type="dxa"/>
          </w:tcPr>
          <w:p w:rsidR="000B5CF5" w:rsidRDefault="000B5CF5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0B5CF5" w:rsidRDefault="007D598E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06" w:type="dxa"/>
          </w:tcPr>
          <w:p w:rsidR="000B5CF5" w:rsidRDefault="000B5CF5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CF5" w:rsidTr="000B5CF5">
        <w:tc>
          <w:tcPr>
            <w:tcW w:w="2605" w:type="dxa"/>
          </w:tcPr>
          <w:p w:rsidR="000B5CF5" w:rsidRPr="008F0A9D" w:rsidRDefault="000B5CF5" w:rsidP="000B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605" w:type="dxa"/>
          </w:tcPr>
          <w:p w:rsidR="000B5CF5" w:rsidRDefault="000B5CF5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0B5CF5" w:rsidRDefault="000B5CF5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0B5CF5" w:rsidRDefault="000B5CF5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CF5" w:rsidRDefault="000B5CF5" w:rsidP="000B5CF5">
      <w:pPr>
        <w:rPr>
          <w:rFonts w:ascii="Times New Roman" w:hAnsi="Times New Roman" w:cs="Times New Roman"/>
          <w:sz w:val="28"/>
          <w:szCs w:val="28"/>
        </w:rPr>
      </w:pPr>
    </w:p>
    <w:p w:rsidR="000B5CF5" w:rsidRDefault="007D598E" w:rsidP="007D598E">
      <w:pPr>
        <w:tabs>
          <w:tab w:val="left" w:pos="24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сравнительного анализа видно, что чаще всего учащиеся выбирают для сдачи ЕГЭ обществознание.</w:t>
      </w:r>
    </w:p>
    <w:p w:rsidR="007D598E" w:rsidRDefault="007D598E" w:rsidP="007D598E">
      <w:pPr>
        <w:tabs>
          <w:tab w:val="left" w:pos="24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 целенаправленную и успешную работу по подготовке к ЕГЭ и ОГЭ Мартыновой Л.А.,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Башнаевой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Л.Ш.</w:t>
      </w:r>
    </w:p>
    <w:p w:rsidR="007D598E" w:rsidRDefault="007D598E" w:rsidP="007D598E">
      <w:pPr>
        <w:tabs>
          <w:tab w:val="left" w:pos="24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проведения итоговой аттестации, её результаты позволяют сделать сле</w:t>
      </w:r>
      <w:r w:rsidR="000D3899">
        <w:rPr>
          <w:rFonts w:ascii="Times New Roman" w:hAnsi="Times New Roman" w:cs="Times New Roman"/>
          <w:sz w:val="28"/>
          <w:szCs w:val="28"/>
        </w:rPr>
        <w:t>дующие выводы:</w:t>
      </w:r>
    </w:p>
    <w:p w:rsidR="000D3899" w:rsidRDefault="000D3899" w:rsidP="000D3899">
      <w:pPr>
        <w:pStyle w:val="a3"/>
        <w:numPr>
          <w:ilvl w:val="0"/>
          <w:numId w:val="9"/>
        </w:numPr>
        <w:tabs>
          <w:tab w:val="left" w:pos="24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государственной итоговой аттестации осуществлялось в соответствии с нормативно – правовыми актами, разработанными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министерством образования Забайкальского края, КО МР «Читинский район», приказами школы.</w:t>
      </w:r>
    </w:p>
    <w:p w:rsidR="000D3899" w:rsidRDefault="000D3899" w:rsidP="000D3899">
      <w:pPr>
        <w:pStyle w:val="a3"/>
        <w:numPr>
          <w:ilvl w:val="0"/>
          <w:numId w:val="9"/>
        </w:numPr>
        <w:tabs>
          <w:tab w:val="left" w:pos="24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консультативная, разъяснительная работа с учителями, обучающимися, родителями по ГИА.</w:t>
      </w:r>
    </w:p>
    <w:p w:rsidR="000D3899" w:rsidRDefault="000D3899" w:rsidP="000D3899">
      <w:pPr>
        <w:pStyle w:val="a3"/>
        <w:numPr>
          <w:ilvl w:val="0"/>
          <w:numId w:val="9"/>
        </w:numPr>
        <w:tabs>
          <w:tab w:val="left" w:pos="24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замечаний к процедуре аттестации прошли экзамены в 9,11 класса.</w:t>
      </w:r>
    </w:p>
    <w:p w:rsidR="000D3899" w:rsidRDefault="000D3899" w:rsidP="000D3899">
      <w:pPr>
        <w:pStyle w:val="a3"/>
        <w:numPr>
          <w:ilvl w:val="0"/>
          <w:numId w:val="9"/>
        </w:numPr>
        <w:tabs>
          <w:tab w:val="left" w:pos="24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за последние три года </w:t>
      </w:r>
      <w:r w:rsidR="00336F9A">
        <w:rPr>
          <w:rFonts w:ascii="Times New Roman" w:hAnsi="Times New Roman" w:cs="Times New Roman"/>
          <w:sz w:val="28"/>
          <w:szCs w:val="28"/>
        </w:rPr>
        <w:t>по ГИА стабильные.</w:t>
      </w:r>
    </w:p>
    <w:p w:rsidR="00336F9A" w:rsidRDefault="00336F9A" w:rsidP="00336F9A">
      <w:pPr>
        <w:pStyle w:val="a3"/>
        <w:tabs>
          <w:tab w:val="left" w:pos="24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6F9A" w:rsidRDefault="00336F9A" w:rsidP="00336F9A">
      <w:pPr>
        <w:pStyle w:val="a3"/>
        <w:tabs>
          <w:tab w:val="left" w:pos="24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6F9A" w:rsidRDefault="00336F9A" w:rsidP="00336F9A">
      <w:pPr>
        <w:pStyle w:val="a3"/>
        <w:tabs>
          <w:tab w:val="left" w:pos="24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6F9A" w:rsidRDefault="00336F9A" w:rsidP="00336F9A">
      <w:pPr>
        <w:pStyle w:val="a3"/>
        <w:tabs>
          <w:tab w:val="left" w:pos="24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6F9A" w:rsidRDefault="00336F9A" w:rsidP="00336F9A">
      <w:pPr>
        <w:pStyle w:val="a3"/>
        <w:tabs>
          <w:tab w:val="left" w:pos="24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6F9A" w:rsidRDefault="00336F9A" w:rsidP="00336F9A">
      <w:pPr>
        <w:pStyle w:val="a3"/>
        <w:tabs>
          <w:tab w:val="left" w:pos="24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6F9A" w:rsidRDefault="00336F9A" w:rsidP="00336F9A">
      <w:pPr>
        <w:pStyle w:val="a3"/>
        <w:tabs>
          <w:tab w:val="left" w:pos="24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9A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работа.</w:t>
      </w:r>
    </w:p>
    <w:p w:rsidR="00336F9A" w:rsidRDefault="00336F9A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 w:rsidRPr="00336F9A">
        <w:rPr>
          <w:rFonts w:ascii="Times New Roman" w:hAnsi="Times New Roman" w:cs="Times New Roman"/>
          <w:sz w:val="28"/>
          <w:szCs w:val="28"/>
        </w:rPr>
        <w:t xml:space="preserve">С учётом уровня организации </w:t>
      </w:r>
      <w:proofErr w:type="spellStart"/>
      <w:r w:rsidRPr="00336F9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36F9A">
        <w:rPr>
          <w:rFonts w:ascii="Times New Roman" w:hAnsi="Times New Roman" w:cs="Times New Roman"/>
          <w:sz w:val="28"/>
          <w:szCs w:val="28"/>
        </w:rPr>
        <w:t xml:space="preserve"> – воспитательного процесса</w:t>
      </w:r>
      <w:r w:rsidR="00CE1BC2">
        <w:rPr>
          <w:rFonts w:ascii="Times New Roman" w:hAnsi="Times New Roman" w:cs="Times New Roman"/>
          <w:sz w:val="28"/>
          <w:szCs w:val="28"/>
        </w:rPr>
        <w:t>, особенностей</w:t>
      </w:r>
      <w:r w:rsidR="00CE1BC2">
        <w:rPr>
          <w:rFonts w:ascii="Times New Roman" w:hAnsi="Times New Roman" w:cs="Times New Roman"/>
          <w:sz w:val="28"/>
          <w:szCs w:val="28"/>
        </w:rPr>
        <w:tab/>
        <w:t xml:space="preserve"> состава учащихся, внедрения новых образовательных стандартов, потенциала педагогических работников определена методическая тема школы «Развитие творческого потенциала субъектов образовательного процесса школы в условиях реализации ФГОС».</w:t>
      </w:r>
    </w:p>
    <w:p w:rsidR="00CE1BC2" w:rsidRDefault="00CE1BC2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работа была направлена на выполнение поставленных задач и их </w:t>
      </w:r>
      <w:r w:rsidR="006442FF">
        <w:rPr>
          <w:rFonts w:ascii="Times New Roman" w:hAnsi="Times New Roman" w:cs="Times New Roman"/>
          <w:sz w:val="28"/>
          <w:szCs w:val="28"/>
        </w:rPr>
        <w:t xml:space="preserve">реализацию через образовательную программу школы и </w:t>
      </w:r>
      <w:proofErr w:type="spellStart"/>
      <w:r w:rsidR="006442F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6442FF">
        <w:rPr>
          <w:rFonts w:ascii="Times New Roman" w:hAnsi="Times New Roman" w:cs="Times New Roman"/>
          <w:sz w:val="28"/>
          <w:szCs w:val="28"/>
        </w:rPr>
        <w:t xml:space="preserve"> – воспитательный процесс.</w:t>
      </w:r>
    </w:p>
    <w:p w:rsidR="006442FF" w:rsidRDefault="006442FF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направления:</w:t>
      </w:r>
    </w:p>
    <w:p w:rsidR="006442FF" w:rsidRDefault="006442FF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условий для совершенствования профессионального мастерства педагогов,</w:t>
      </w:r>
    </w:p>
    <w:p w:rsidR="006442FF" w:rsidRDefault="006442FF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-информационное обеспечение образовательного процесса,</w:t>
      </w:r>
    </w:p>
    <w:p w:rsidR="006442FF" w:rsidRDefault="006442FF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-углубление общекультурной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подготовки учителей,</w:t>
      </w:r>
    </w:p>
    <w:p w:rsidR="006442FF" w:rsidRDefault="006442FF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и взаимосвязь указанных направлений способствуют развитию педагогического мастерства и творчества педагогов.</w:t>
      </w:r>
    </w:p>
    <w:p w:rsidR="006442FF" w:rsidRDefault="006442FF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работа осуществлялась </w:t>
      </w:r>
      <w:r w:rsidR="00BC1C8A">
        <w:rPr>
          <w:rFonts w:ascii="Times New Roman" w:hAnsi="Times New Roman" w:cs="Times New Roman"/>
          <w:sz w:val="28"/>
          <w:szCs w:val="28"/>
        </w:rPr>
        <w:t>через работу педсовета как формы коллективной методической деятельности, курсы повышения квалификации педагогов, через работу с вновь прибывшими специалистами, работу МО, обобщение опыта работы.</w:t>
      </w:r>
    </w:p>
    <w:p w:rsidR="00BC1C8A" w:rsidRDefault="00BC1C8A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формой коллективной методической работы является педсовет.</w:t>
      </w:r>
    </w:p>
    <w:p w:rsidR="00BC1C8A" w:rsidRDefault="00BC1C8A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2014-2015 году </w:t>
      </w:r>
      <w:r w:rsidR="00652545">
        <w:rPr>
          <w:rFonts w:ascii="Times New Roman" w:hAnsi="Times New Roman" w:cs="Times New Roman"/>
          <w:sz w:val="28"/>
          <w:szCs w:val="28"/>
        </w:rPr>
        <w:t>были проведены тематические советы: «Самоанализ урока», «Педагогические технологии в образовательном процессе: богатство и разнообразие, целесообразность и эффективность».</w:t>
      </w:r>
    </w:p>
    <w:p w:rsidR="00652545" w:rsidRDefault="00652545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решений педагогических советов отражается на повышении качества преподавания и обучения.</w:t>
      </w:r>
    </w:p>
    <w:p w:rsidR="00652545" w:rsidRDefault="00652545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имеются и недостатки: не все педагоги включаются в работу педсовета, не все решения педсовета выполняются. Для устранения недостатков необходим более тщательный отбор технологий педсоветов с большим </w:t>
      </w:r>
      <w:r w:rsidR="009B3E6F">
        <w:rPr>
          <w:rFonts w:ascii="Times New Roman" w:hAnsi="Times New Roman" w:cs="Times New Roman"/>
          <w:sz w:val="28"/>
          <w:szCs w:val="28"/>
        </w:rPr>
        <w:t>упором на личностную ориентацию в организации и проведении.</w:t>
      </w:r>
    </w:p>
    <w:p w:rsidR="009B3E6F" w:rsidRDefault="009B3E6F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Успешность методической работы </w:t>
      </w:r>
      <w:r w:rsidR="00022C97">
        <w:rPr>
          <w:rFonts w:ascii="Times New Roman" w:hAnsi="Times New Roman" w:cs="Times New Roman"/>
          <w:sz w:val="28"/>
          <w:szCs w:val="28"/>
        </w:rPr>
        <w:t>школы обеспечивает методический совет, который является главным консультативным центром школы по всем вопросам научно – методического сопровождения образовательного процесса.</w:t>
      </w:r>
    </w:p>
    <w:p w:rsidR="00022C97" w:rsidRDefault="00D041A2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совета являются руководители МО. Заседания МС проводятся регулярно в течение года по плану. В школе функционирует 4 МО: естественных наук, математики, начальных классов, классных руководителей. </w:t>
      </w:r>
    </w:p>
    <w:p w:rsidR="0053367E" w:rsidRDefault="0053367E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методическое объединение работает над своей темой, тесно связанной с единой методической темой школы.</w:t>
      </w:r>
    </w:p>
    <w:p w:rsidR="0053367E" w:rsidRDefault="0053367E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МО в этом году обсуждались следующие вопросы: новые образовательные технологии и внедрение их в практику, анализ уроков на основе системно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</w:t>
      </w:r>
      <w:r w:rsidR="00547790">
        <w:rPr>
          <w:rFonts w:ascii="Times New Roman" w:hAnsi="Times New Roman" w:cs="Times New Roman"/>
          <w:sz w:val="28"/>
          <w:szCs w:val="28"/>
        </w:rPr>
        <w:t xml:space="preserve"> ФГОС, формы и методы </w:t>
      </w:r>
      <w:r w:rsidR="00547790">
        <w:rPr>
          <w:rFonts w:ascii="Times New Roman" w:hAnsi="Times New Roman" w:cs="Times New Roman"/>
          <w:sz w:val="28"/>
          <w:szCs w:val="28"/>
        </w:rPr>
        <w:lastRenderedPageBreak/>
        <w:t>текущего и итогового контроля, подготовка к ГИА, методика работы с одарёнными детьми, обобщение опыта творчески работающих учителей.</w:t>
      </w:r>
    </w:p>
    <w:p w:rsidR="00547790" w:rsidRDefault="00547790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МО анализировались результаты контрольных работ, олимпиад, пробных экзаменов.</w:t>
      </w:r>
    </w:p>
    <w:p w:rsidR="004523A6" w:rsidRDefault="00547790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</w:t>
      </w:r>
      <w:r w:rsidR="004523A6">
        <w:rPr>
          <w:rFonts w:ascii="Times New Roman" w:hAnsi="Times New Roman" w:cs="Times New Roman"/>
          <w:sz w:val="28"/>
          <w:szCs w:val="28"/>
        </w:rPr>
        <w:t xml:space="preserve">на данные положительные </w:t>
      </w:r>
      <w:r>
        <w:rPr>
          <w:rFonts w:ascii="Times New Roman" w:hAnsi="Times New Roman" w:cs="Times New Roman"/>
          <w:sz w:val="28"/>
          <w:szCs w:val="28"/>
        </w:rPr>
        <w:t xml:space="preserve">моменты нельзя назвать работу МС и школьных МО удовлетворительной, так как достаточно низок уровень мотивации учителей в конкурсах педагогического мастерства, многие учителя формально подходят к выбору тем по самообразованию, </w:t>
      </w:r>
      <w:r w:rsidR="004523A6">
        <w:rPr>
          <w:rFonts w:ascii="Times New Roman" w:hAnsi="Times New Roman" w:cs="Times New Roman"/>
          <w:sz w:val="28"/>
          <w:szCs w:val="28"/>
        </w:rPr>
        <w:t>не все педагоги серьёзно относятся к изучению и применению на практике новых педагогических технологий. Активно учителями ведется внеклассная работа по предметам, в частности , в 2014-20145 году в школе были проведены неделя русского языка и литературы, неделя математики, неделя естественных наук, проводятся очные и заочные олимпиады, конкурс чтецов «Нам этот мир завещано беречь».</w:t>
      </w:r>
    </w:p>
    <w:p w:rsidR="00D105AD" w:rsidRDefault="00D105AD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педагогов способствует профессиональному росту, обмену опытом, но в связи с изменением порядка аттестации</w:t>
      </w:r>
      <w:r w:rsidRPr="00D10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школе только один педагог (Менькова Л.В.) со второй квалификационной категорией, ни одного педагога с высшей категорией в школе нет.</w:t>
      </w:r>
    </w:p>
    <w:p w:rsidR="00F470DD" w:rsidRDefault="00F470DD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2014 -2015 учебном году аттестацию на соответствие занимаемой должности прошли 11 педагогов: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Абидуева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Л.Ш., Базарова М.Ж.,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Мартынова Л.А., Никифорова Е –Х.П., Пятина Ю.В., Семёнова Т.В., Ходоровская С.Н.,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F470DD" w:rsidRDefault="00F470DD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показала профессиональное мастерство педагогов, но необходимо повысить мотивацию педагогов на прохождение аттестации на более высокие категории.</w:t>
      </w:r>
    </w:p>
    <w:p w:rsidR="00F470DD" w:rsidRDefault="00F470DD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учебном году проходили КПК учителя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Абидуева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О.Б., Ходоровская С.Н., Непомнящих Н.И., </w:t>
      </w:r>
      <w:r w:rsidR="001C73BD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1C73BD">
        <w:rPr>
          <w:rFonts w:ascii="Times New Roman" w:hAnsi="Times New Roman" w:cs="Times New Roman"/>
          <w:sz w:val="28"/>
          <w:szCs w:val="28"/>
        </w:rPr>
        <w:t>математки</w:t>
      </w:r>
      <w:proofErr w:type="spellEnd"/>
      <w:r w:rsidR="001C7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3BD">
        <w:rPr>
          <w:rFonts w:ascii="Times New Roman" w:hAnsi="Times New Roman" w:cs="Times New Roman"/>
          <w:sz w:val="28"/>
          <w:szCs w:val="28"/>
        </w:rPr>
        <w:t>Жамбалова</w:t>
      </w:r>
      <w:proofErr w:type="spellEnd"/>
      <w:r w:rsidR="001C73BD">
        <w:rPr>
          <w:rFonts w:ascii="Times New Roman" w:hAnsi="Times New Roman" w:cs="Times New Roman"/>
          <w:sz w:val="28"/>
          <w:szCs w:val="28"/>
        </w:rPr>
        <w:t xml:space="preserve"> И.В., учитель географии Менькова Л.В. На сегодняшний день прохождение КПК по школе составляет 100%.</w:t>
      </w:r>
    </w:p>
    <w:p w:rsidR="001C73BD" w:rsidRDefault="001C73BD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направлением в работе МС является работа с одарёнными детьми. Необходимо создать условия для развития познавательных и интеллектуальных способностей учащихся через различные формы внеклассной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рпедмету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Традиционными стали такие виды внеклассной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олимпиады, предметные недели, интеллектуальные игры.</w:t>
      </w:r>
    </w:p>
    <w:p w:rsidR="001C73BD" w:rsidRDefault="001C73BD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предметных олимпиад на муниципальном уровне говорит о том, что необходимо учителям- предметникам ответственнее подходить к подготовке учащихся к олимпиадам. Для этого надо эффективнее использовать элективные курсы и факультативные занятия, рассматривать на МО олимпиадные задания.</w:t>
      </w:r>
    </w:p>
    <w:p w:rsidR="001C73BD" w:rsidRDefault="001C73BD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одарёнными детьми в школе действует школьное НОУ «Пилигрим».</w:t>
      </w:r>
    </w:p>
    <w:p w:rsidR="001C73BD" w:rsidRDefault="00262213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начала возникновения НОУ за последние 3 года повысилось количество учителей и учащихся, которые принимают участие в муниципальной научно – практической конференции «Шаг в науку», где учащиеся школы со своими исследовательскими работами занимают призовые места.</w:t>
      </w:r>
    </w:p>
    <w:p w:rsidR="00262213" w:rsidRDefault="00262213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Ребят, проявивших склонности к издательской деятельности, объединил кружок «ИКТ в редакционной деятельности»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Вот уже 2 года в школе выходит своя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Сохондинские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62213" w:rsidRDefault="00262213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школы принимали участие в районных семинарах, мастер – классах, заседаниях районных МО.</w:t>
      </w:r>
    </w:p>
    <w:p w:rsidR="00262213" w:rsidRDefault="00262213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школы в апреле был проведен районный семинар «исследовательский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Проектная деятельность как средство развития образовательных компетенций школьников». В рамках семинара были проведены уроки географии, математики, физики, внеклассное мероприятие, посвященное 70-летию Победы в Великой Отечественной войне 1941-1945 гг.</w:t>
      </w:r>
    </w:p>
    <w:p w:rsidR="006D4EC5" w:rsidRDefault="006D4EC5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проводят работу по оформлению кабинетов, по подготовке дидактических материалов, тестовых заданий. Изменилось техническое оснащение кабинетов, обновляется оборудование для проведения практических и лабораторных работ.</w:t>
      </w:r>
    </w:p>
    <w:p w:rsidR="006D4EC5" w:rsidRDefault="006D4EC5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итогов методической работы школы показывает:</w:t>
      </w:r>
    </w:p>
    <w:p w:rsidR="006D4EC5" w:rsidRDefault="006D4EC5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-методическая тема школы и вытекающие из неё темы МО соответствуют основным задачам, стоящим перед школой,</w:t>
      </w:r>
    </w:p>
    <w:p w:rsidR="006D4EC5" w:rsidRDefault="006D4EC5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-тематика педсоветов, заседаний МО отражали основные актуальные вопросы, которые стремится решить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школы,</w:t>
      </w:r>
    </w:p>
    <w:p w:rsidR="006D4EC5" w:rsidRDefault="006D4EC5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-поставленные задачи методической работы в основном были выполнены,</w:t>
      </w:r>
    </w:p>
    <w:p w:rsidR="006D4EC5" w:rsidRDefault="006D4EC5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положительными результатами в методической работе школы имеются и недостатки:</w:t>
      </w:r>
    </w:p>
    <w:p w:rsidR="006D4EC5" w:rsidRDefault="006D4EC5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-преобладают традиционные формы работы,</w:t>
      </w:r>
    </w:p>
    <w:p w:rsidR="006D4EC5" w:rsidRDefault="006D4EC5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-недостаточно активное включение и участие педагогов в профессиональных конкурсах,</w:t>
      </w:r>
    </w:p>
    <w:p w:rsidR="006D4EC5" w:rsidRDefault="00D1215A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-педагоги школы слабо мотивированы на обобщение опыта на уровне района,</w:t>
      </w:r>
    </w:p>
    <w:p w:rsidR="00D1215A" w:rsidRDefault="00D1215A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в полной мере использовалась такая работа,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уроков,</w:t>
      </w:r>
    </w:p>
    <w:p w:rsidR="00D1215A" w:rsidRDefault="00D1215A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продумать план методической работы на следующий год, при котором все учителя будут включены в инновационные процессы в школе.</w:t>
      </w:r>
    </w:p>
    <w:p w:rsidR="00D1215A" w:rsidRDefault="00D1215A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</w:p>
    <w:p w:rsidR="00F470DD" w:rsidRDefault="00F470DD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</w:p>
    <w:p w:rsidR="00D105AD" w:rsidRDefault="00D105AD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</w:p>
    <w:p w:rsidR="00547790" w:rsidRDefault="00547790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</w:p>
    <w:p w:rsidR="006442FF" w:rsidRPr="00336F9A" w:rsidRDefault="006442FF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</w:p>
    <w:p w:rsidR="000B5CF5" w:rsidRPr="000B5CF5" w:rsidRDefault="000B5CF5" w:rsidP="000B5CF5">
      <w:pPr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</w:p>
    <w:p w:rsidR="00BE40F9" w:rsidRDefault="00BE40F9" w:rsidP="00BE40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215A" w:rsidRDefault="00D1215A" w:rsidP="00D1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Анализ воспитательной работы</w:t>
      </w:r>
    </w:p>
    <w:p w:rsidR="00D1215A" w:rsidRDefault="00D1215A" w:rsidP="00D1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5A" w:rsidRDefault="00D1215A" w:rsidP="00D1215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Воспитательная работа школы охватывает весь педагогический процесс, интегрируя учебные знания, занятия в объединениях дополнительного образования, экскурсионную деятельность, внеклассные и внешкольные мероприятии.</w:t>
      </w:r>
    </w:p>
    <w:p w:rsidR="00D1215A" w:rsidRDefault="00D1215A" w:rsidP="00D121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воспитательной работы является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воспитание и развитие свободной, творческой, физически здоровой личности, способной к самореализации, воспитание гражданина своего Отечества. 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необходимо  решить следующие задачи: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воспитание общечеловеческих ценностей: 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уважительное отношение учащихся к школе, друг к другу и к себе, терпимость к взглядам другого человека, чуткость, отзывчивость;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максимум условий для физического, интеллектуального, нравственного и духовного развития личности;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поддерживать и расширять систему дополнительного образования в школе;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воспитание трудолюбия;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 потребности здорового образа жизни. Создание условий для физического развития учащихся;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детьми из «группы риска».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основе воспитательной системы определены следующие направления деятельности, где каждый учащийся мог бы реализовать себя в различных направлениях:</w:t>
      </w:r>
    </w:p>
    <w:p w:rsidR="00D1215A" w:rsidRDefault="00D1215A" w:rsidP="00D1215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духовно  - патриотическое</w:t>
      </w:r>
    </w:p>
    <w:p w:rsidR="00D1215A" w:rsidRDefault="00D1215A" w:rsidP="00D1215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Спортивно - оздоровительное</w:t>
      </w:r>
    </w:p>
    <w:p w:rsidR="00D1215A" w:rsidRDefault="00D1215A" w:rsidP="00D1215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нравственное</w:t>
      </w:r>
    </w:p>
    <w:p w:rsidR="00D1215A" w:rsidRDefault="00D1215A" w:rsidP="00D1215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Трудовое</w:t>
      </w:r>
    </w:p>
    <w:p w:rsidR="00D1215A" w:rsidRDefault="00D1215A" w:rsidP="00D1215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Художественно - эстетическое</w:t>
      </w:r>
    </w:p>
    <w:p w:rsidR="00D1215A" w:rsidRDefault="00D1215A" w:rsidP="00D1215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познавательное</w:t>
      </w:r>
    </w:p>
    <w:p w:rsidR="00D1215A" w:rsidRDefault="00D1215A" w:rsidP="00D1215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и задачи решались согласно плану воспитательной работы.</w:t>
      </w:r>
    </w:p>
    <w:p w:rsidR="00D1215A" w:rsidRDefault="00D1215A" w:rsidP="00D1215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5A" w:rsidRDefault="00D1215A" w:rsidP="00D1215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Духовно – патриотическое воспитание.</w:t>
      </w:r>
    </w:p>
    <w:p w:rsidR="00D1215A" w:rsidRDefault="00D1215A" w:rsidP="00D1215A">
      <w:pPr>
        <w:shd w:val="clear" w:color="auto" w:fill="FFFFFF"/>
        <w:spacing w:after="0" w:line="25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 этом  учебном  году    много мероприятий  было  посвящено данному  направлению.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Был разработан и утвержден план проведения месячника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массовой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патриотической работы.  Согласно этому плану был оформлен стенд «Детство опаленное войной», «Наши герои земляки», проведены конкурсы рисунков и плакатов «Защитники Отечества».  Учащиеся 2-8  классов  активно приняли участие в  турнире по шашкам, показали свои способности  в шахматах (активными были учащиеся начальных классов).</w:t>
      </w:r>
    </w:p>
    <w:p w:rsidR="00D1215A" w:rsidRDefault="00D1215A" w:rsidP="00D121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учащихся 2-11 классов проведен смотр – конкурс песни и строя.  Все классы очень ответственно отнеслись к данному мероприятию. </w:t>
      </w:r>
    </w:p>
    <w:p w:rsidR="00D1215A" w:rsidRDefault="00D1215A" w:rsidP="00D121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2-8 классы приняли активное участие в спортивных соревнованиях «Веселые старты». Для учащихся 9-11 классов были проведены спортивные состязания «Самый выносливый». </w:t>
      </w:r>
    </w:p>
    <w:p w:rsidR="00D1215A" w:rsidRDefault="00D1215A" w:rsidP="00D121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учащиеся школы принимают участие в конкурсе чтецов, занимают призовые места на уровне района.</w:t>
      </w:r>
    </w:p>
    <w:p w:rsidR="00D1215A" w:rsidRDefault="00D1215A" w:rsidP="00D121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страна отмечает 70-летие Великой Победы. Воспитание чувства патриотизма, любовь к своей Родине прошло через многие мероприятия: выставка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рисунков, плакатов школьного и муниципального уровня, конкурс  поделок.  Учащиеся школы приняли участие в гала-концерте «Забайкальские узоры», посвященном дню Победы, заняли призовые места. </w:t>
      </w:r>
    </w:p>
    <w:p w:rsidR="00D1215A" w:rsidRDefault="00D1215A" w:rsidP="00D121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9 класса  осуществили уборку памятника воинам Гражданской войны, девочки  11 класса изготовили гирлянду, учащиеся 7 вместе с классным руководителем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Подойнициной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Н.Б.  возложили гирлянду.  </w:t>
      </w:r>
    </w:p>
    <w:p w:rsidR="00D1215A" w:rsidRDefault="00D1215A" w:rsidP="00D121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 школьники и учителя  МОУ СОШ с. Сохондо приняли активное участие в акции «Бессмертный полк» на уровне района и поселения. Школа взяла на себя ответственность в проведении митинга и  концерта на уровне села.</w:t>
      </w:r>
    </w:p>
    <w:p w:rsidR="00D1215A" w:rsidRDefault="00D1215A" w:rsidP="00D121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следующем учебном году в рамках гражданско-патриотического воспитания целесообразно продолжить создание условий для формирования нравственных ценностей. Провести цикл классных мероприятий по воспитанию патриотизма и гражданственности. 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- Трудовое воспитание.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Привитие трудовых навыков учащихся осуществляется через различные формы работы. 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каникулах проведен ремонт школьной мебели.</w:t>
      </w:r>
    </w:p>
    <w:p w:rsidR="00D1215A" w:rsidRDefault="00D1215A" w:rsidP="00D121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апреля  был организован субботник. Учащиеся школы убирали территорию не только вокруг школы, но и за ее пределами.    </w:t>
      </w:r>
    </w:p>
    <w:p w:rsidR="00D1215A" w:rsidRDefault="00D1215A" w:rsidP="00D121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в школе проводилась генеральная уборка. 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этом направлении нужно продолжать. Классным руководителям работать над воспитанием бережного отношения к школьному имуществу, над воспитанием сознательного участия учащихся в ОПТ, над организацией дежурства своего класса.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Спортивно - оздоровительное воспитание.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этом учебном году велась большая работа по формированию у детей  здорового образа жизни: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Соревнования по шашкам(2-4, 5-8 классы)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«Рыцарский турнир» (1 класс)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«Веселые старты»; (2-3,4- 5, 6-7,8-9 классы)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 Внеклассное мероприятие для 1-4 классов «Мое Здоровье»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Кросс Нации (1-11 классы)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здоровья (выступление агитбригад);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рисунков «Чистота – залог здоровья»;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праздник  к 23 февраля (1-7 класс)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и другие мероприятия.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10 класса вместе с Никифоровой Е.-Х.П. приняли участие в полевых сборах. Ребята показали неплохие результаты. 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мероприятия больше всего нравятся ребятам. Учащиеся активно принимают участие. 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проводилась борьба с курением. </w:t>
      </w:r>
    </w:p>
    <w:p w:rsidR="00D1215A" w:rsidRDefault="00D1215A" w:rsidP="00D121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этом направлении должна быть продолжена, т.к. проблемы здорового образа жизни на сегодня актуальна. Классным руководителям активнее проводить работу по вовлечению ребят в кружки, работать с детьми и семьями «группы риска». Привлекать специалистов к проведению классных часов.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5A" w:rsidRDefault="00D1215A" w:rsidP="00D121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безопасных условий жизнедеятельности.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определяющих факторов успешной работы школы является обеспечение безопасности жизнедеятельности учащихся. Создание безопасных условий труда и учебы, проблемы охраны здоровья и жизни учащихся, профилактика травматизма находили место в повседневной деятельности школы. 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работа проводится в нашей школе регулярно. Это классные часы. Классный час стоит по расписанию и записывается в дневник школьника.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проводятся инструктажи по соблюдениям ПДД перед каникулами, походами, поездками, информацию о которых  заносят в специальную тетрадь. Оформлен стенд «Безопасный маршрут».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15A" w:rsidRDefault="00D1215A" w:rsidP="00D1215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трудными детьми. 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профилактике безнадзорности и предупреждению правонарушений среди подростков включает два аспекта работы: правовое воспитание и профилактика безнадзорности, правонарушений и употребления ПАВ.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В соответствии с данной программой работа велась по следующим направлениям: организация массовых мероприятий, индивидуальная профилактическая работа с детьми и семьями, находящимися в социально опасном положении, работа  с педагогическим коллективом. В школе  проводились  тематические классные часы,  рейды отдела опеки и попечительства, беседы инспектора по делам несовершеннолетних. 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Система  дополнительного образования в школе.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школе созданы условия для внеурочной деятельности учащихся. 50% обучающихся (81 человек) охвачены дополнительным образованием. 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внеурочной деятельности учащихся:</w:t>
      </w:r>
    </w:p>
    <w:p w:rsidR="00D1215A" w:rsidRDefault="00D1215A" w:rsidP="00D1215A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1.Кружки: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танцевальный, «ИКТ в редакционной деятельности.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2.  Система внеурочной деятельности в рамках ФГОС:</w:t>
      </w:r>
    </w:p>
    <w:p w:rsidR="00D1215A" w:rsidRPr="005C6285" w:rsidRDefault="00D1215A" w:rsidP="00D1215A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85">
        <w:rPr>
          <w:rFonts w:ascii="Times New Roman" w:hAnsi="Times New Roman" w:cs="Times New Roman"/>
          <w:sz w:val="28"/>
          <w:szCs w:val="28"/>
        </w:rPr>
        <w:t>Уроки доктора Природы (1 класс)</w:t>
      </w:r>
    </w:p>
    <w:p w:rsidR="00D1215A" w:rsidRPr="005C6285" w:rsidRDefault="00D1215A" w:rsidP="00D1215A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85">
        <w:rPr>
          <w:rFonts w:ascii="Times New Roman" w:hAnsi="Times New Roman" w:cs="Times New Roman"/>
          <w:sz w:val="28"/>
          <w:szCs w:val="28"/>
        </w:rPr>
        <w:t>Пластилиновые секреты(1 класс)</w:t>
      </w:r>
    </w:p>
    <w:p w:rsidR="00D1215A" w:rsidRPr="005C6285" w:rsidRDefault="00D1215A" w:rsidP="00D1215A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85">
        <w:rPr>
          <w:rFonts w:ascii="Times New Roman" w:hAnsi="Times New Roman" w:cs="Times New Roman"/>
          <w:sz w:val="28"/>
          <w:szCs w:val="28"/>
        </w:rPr>
        <w:t>Уроки доктора Здоровье(2 класс)</w:t>
      </w:r>
    </w:p>
    <w:p w:rsidR="00D1215A" w:rsidRPr="005C6285" w:rsidRDefault="00D1215A" w:rsidP="00D1215A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85">
        <w:rPr>
          <w:rFonts w:ascii="Times New Roman" w:hAnsi="Times New Roman" w:cs="Times New Roman"/>
          <w:sz w:val="28"/>
          <w:szCs w:val="28"/>
        </w:rPr>
        <w:t>Уроки речевого творчества (3 класс)</w:t>
      </w:r>
    </w:p>
    <w:p w:rsidR="00D1215A" w:rsidRPr="005C6285" w:rsidRDefault="00D1215A" w:rsidP="00D1215A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85">
        <w:rPr>
          <w:rFonts w:ascii="Times New Roman" w:hAnsi="Times New Roman" w:cs="Times New Roman"/>
          <w:sz w:val="28"/>
          <w:szCs w:val="28"/>
        </w:rPr>
        <w:t>Занимательные задачи (4 класс)</w:t>
      </w:r>
    </w:p>
    <w:p w:rsidR="00D1215A" w:rsidRPr="005C6285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Научное общество учащихся. 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  4. Факультативы.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2013-2014 учебном году работало 3 кружка в школе. 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Система дополнительного образования в нашей школе, предоставляет   возможность заниматься разным возрастным группам, начиная с первоклассника и до учащихся старших классов. Работа всех кружков способствует развитию творческих, познавательных, физических способностей детей. Она обеспечивает интерес и развитие трудолюбия.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организации новогодних праздников была организована ярмарка – распродажа.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этом году продолжается  выпуск школьной газеты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Сохондинские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отражается вся школьная жизнь.</w:t>
      </w:r>
    </w:p>
    <w:p w:rsidR="00D1215A" w:rsidRDefault="00D1215A" w:rsidP="00D121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Учащиеся школы принимают участие в совместных мероприятиях с селом. 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поселке имеется  сельская библиотека, но учащиеся  школы редко ее посещают.</w:t>
      </w:r>
    </w:p>
    <w:p w:rsidR="00D1215A" w:rsidRDefault="00D1215A" w:rsidP="00D121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созданные в школе для внеурочной деятельности и организации дополнительного образования, способствуют развитию творческих способностей учащихся, их личному развитию и социализации.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самооценки, проявление инициативы – это тот результат, к которому мы стремимся. К тому же у ребенка меньше остается незанятого времени, значит, меньше времени он будет бесцельно слоняться по улицам, снижается риск попадания в неблагоприятные  компании. Поэтому необходимо всех детей из группы риска привлекать в кружки.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5A" w:rsidRDefault="00D1215A" w:rsidP="00D1215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познавательная деятельность.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были проведены предметные недели: математики, естественно-географического цикла, русского языка и литературы. Учащиеся активно принимали участие в подготовке и проведении мероприятий.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принимали участие в школьных олимпиадах по предметам.   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 в заочных  олимпиадах «Русский Медвежонок», «Золотое Руно», «Британский бульдог», «Кенгуру», «ЧИП». Все учащиеся получили сертификаты.  За активное участие школа отмечена сертификатом.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принимали участие в научно – практической конференции «Шаг в науку».  Все участники получили сертификаты. Работа Митюковой Дарьи была признана интересной.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Художественно – эстетическое воспитание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развитию творческого потенциала ребят через проведение культурно-массовых мероприятий.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творческих возможностей и способностей учащихся в рамках школы проходит при  проведении следующих  традиционных праздников: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1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проходит традиционно на территории  школы, где на торжественной линейке присутствуют учащиеся всех классов, родители, выпускники прошлых лет. 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Концерт, посвященный Дню Учителя и День самоуправления.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школы был подготовлен концерт. Учителями были ребята  10-11 классов.  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Праздник «Золотая осень».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1-4 классов был проведен утренник «В гостях у осени». Для 5-7 классов проведен КВН, а для учащихся  8-11 классов был организован Осенний бал.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Концерт для  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был проведен  совместно с  ДК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. На празднике звучали стихи, песни о мамах. 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Новогодняя сказка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учащимися 10- 11 классов было подготовлено представление с конкурсной программой для 1-6 классов, а для старших классов был подготовлен спектакль « Пиратские проделки», где участие принимал каждый класс (домашнее задание: представление класса в танцевальном жанре).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святого Валентина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конкурсную программу для 7-11 классов провели учащиеся 10 класса.</w:t>
      </w:r>
    </w:p>
    <w:p w:rsidR="00D1215A" w:rsidRPr="005C6285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6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марта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5C6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программа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девушек старших классов, концерт.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Праздник Последнего звонка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9 и 11 класса.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 Выпускной вечер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11 класса.</w:t>
      </w:r>
    </w:p>
    <w:p w:rsidR="00D1215A" w:rsidRPr="00FD35C5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15A" w:rsidRDefault="00D1215A" w:rsidP="00D121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Учащиеся активно принимали участие в школьных праздниках, выставках.  В следующем учебном году целесообразно продолжить создание условий для развития творческих способностей учащихся.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Работа  классных руководителей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15A" w:rsidRDefault="00D1215A" w:rsidP="00D121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успешной воспитательной деятельности в школе работает  МО классных руководителей. В нём  работает 12 классных руководителей. В течение года коллектив классных руководителей работал над выполнением годового воспитательного плана. </w:t>
      </w:r>
    </w:p>
    <w:p w:rsidR="00D1215A" w:rsidRDefault="00D1215A" w:rsidP="00D121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Воспитательный план выполнен удовлетворительно. Наиболее успешными выполнялись  направления патриотического,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спортивного,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познавательного характера.  </w:t>
      </w:r>
    </w:p>
    <w:p w:rsidR="00D1215A" w:rsidRDefault="00D1215A" w:rsidP="00D121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5A" w:rsidRDefault="00D1215A" w:rsidP="00D121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все хорошее, что можно  отметить в работе классных руководителей, надо более четко организовать систему проведения классных часов, изучение результативности воспитательной работы,  вести работу по накоплению опыта лучших классных руководителей.  </w:t>
      </w:r>
    </w:p>
    <w:p w:rsidR="00D1215A" w:rsidRDefault="00D1215A" w:rsidP="00D1215A">
      <w:pPr>
        <w:rPr>
          <w:rFonts w:ascii="Times New Roman" w:hAnsi="Times New Roman" w:cs="Times New Roman"/>
          <w:sz w:val="28"/>
          <w:szCs w:val="28"/>
        </w:rPr>
      </w:pP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целом, можно сказать, что задачи, поставленные на 2014-2015 учебный год, выполнены:      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мероприятий.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школы основывалась на принципах сохранения и укрепления здоровья учащихся.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5A" w:rsidRDefault="00D1215A" w:rsidP="00D121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вышесказанного, учитывая потребности учащихся и их родителей в необходимости развития воспитательной системы школы в 2015-2016 учебном году, необходимо решать следующие воспитательные задачи: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роли семьи в воспитании детей и привлечение родителей к организации учебно-воспитательного процесса;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сохранения и укрепления здоровья учащихся;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самореализации личности каждого ученика, через работу школьного самоуправления;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 школьном коллективе детей и взрослых уважительного отношения к правам друг друга;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работы по воспитанию гражданственности, патриотизма, духовности;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привитие трудовых навыков учащихся и профессиональной самореализации;</w:t>
      </w:r>
    </w:p>
    <w:p w:rsidR="00D1215A" w:rsidRDefault="00D1215A" w:rsidP="00D1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детей нравственной и правовой культуры.</w:t>
      </w:r>
    </w:p>
    <w:p w:rsidR="00D1215A" w:rsidRDefault="00D1215A" w:rsidP="00D121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усилить работу с трудными подростками, состоящими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учете, на учете в КДН и ЗП.</w:t>
      </w:r>
    </w:p>
    <w:p w:rsidR="00D1215A" w:rsidRDefault="00D1215A" w:rsidP="00D121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5A" w:rsidRDefault="00D1215A" w:rsidP="00D1215A"/>
    <w:p w:rsidR="00D1215A" w:rsidRPr="006F0F67" w:rsidRDefault="00D1215A" w:rsidP="00BE40F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1215A" w:rsidRPr="006F0F67" w:rsidSect="00B85FFF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807" w:rsidRDefault="00064807" w:rsidP="00DD4792">
      <w:pPr>
        <w:spacing w:after="0" w:line="240" w:lineRule="auto"/>
      </w:pPr>
      <w:r>
        <w:separator/>
      </w:r>
    </w:p>
  </w:endnote>
  <w:endnote w:type="continuationSeparator" w:id="0">
    <w:p w:rsidR="00064807" w:rsidRDefault="00064807" w:rsidP="00DD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807" w:rsidRDefault="00064807" w:rsidP="00DD4792">
      <w:pPr>
        <w:spacing w:after="0" w:line="240" w:lineRule="auto"/>
      </w:pPr>
      <w:r>
        <w:separator/>
      </w:r>
    </w:p>
  </w:footnote>
  <w:footnote w:type="continuationSeparator" w:id="0">
    <w:p w:rsidR="00064807" w:rsidRDefault="00064807" w:rsidP="00DD4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D72"/>
    <w:multiLevelType w:val="hybridMultilevel"/>
    <w:tmpl w:val="889A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5E63"/>
    <w:multiLevelType w:val="hybridMultilevel"/>
    <w:tmpl w:val="FAAE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967C0"/>
    <w:multiLevelType w:val="hybridMultilevel"/>
    <w:tmpl w:val="D9400486"/>
    <w:lvl w:ilvl="0" w:tplc="36CA46DC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3">
    <w:nsid w:val="28D23B44"/>
    <w:multiLevelType w:val="hybridMultilevel"/>
    <w:tmpl w:val="63C86968"/>
    <w:lvl w:ilvl="0" w:tplc="CC209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3949C0"/>
    <w:multiLevelType w:val="hybridMultilevel"/>
    <w:tmpl w:val="BFD84CAC"/>
    <w:lvl w:ilvl="0" w:tplc="D8E44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F46D53"/>
    <w:multiLevelType w:val="hybridMultilevel"/>
    <w:tmpl w:val="6DAE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81CEF"/>
    <w:multiLevelType w:val="hybridMultilevel"/>
    <w:tmpl w:val="8306F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742D59"/>
    <w:multiLevelType w:val="hybridMultilevel"/>
    <w:tmpl w:val="5D62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8659D"/>
    <w:multiLevelType w:val="multilevel"/>
    <w:tmpl w:val="E928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684BC2"/>
    <w:multiLevelType w:val="multilevel"/>
    <w:tmpl w:val="160C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FFF"/>
    <w:rsid w:val="000158FB"/>
    <w:rsid w:val="00022C97"/>
    <w:rsid w:val="0005631E"/>
    <w:rsid w:val="00060FA1"/>
    <w:rsid w:val="00064807"/>
    <w:rsid w:val="00082057"/>
    <w:rsid w:val="000B5CF5"/>
    <w:rsid w:val="000C0225"/>
    <w:rsid w:val="000C6E91"/>
    <w:rsid w:val="000D3899"/>
    <w:rsid w:val="00125092"/>
    <w:rsid w:val="001B1C70"/>
    <w:rsid w:val="001C73BD"/>
    <w:rsid w:val="0023079D"/>
    <w:rsid w:val="00234D19"/>
    <w:rsid w:val="00262213"/>
    <w:rsid w:val="00283E8E"/>
    <w:rsid w:val="002B0300"/>
    <w:rsid w:val="002D3D63"/>
    <w:rsid w:val="002D7CFD"/>
    <w:rsid w:val="00336F9A"/>
    <w:rsid w:val="003437FE"/>
    <w:rsid w:val="00355D7D"/>
    <w:rsid w:val="003623CB"/>
    <w:rsid w:val="003D2E14"/>
    <w:rsid w:val="003F5956"/>
    <w:rsid w:val="004351E0"/>
    <w:rsid w:val="004523A6"/>
    <w:rsid w:val="00465974"/>
    <w:rsid w:val="004A43B7"/>
    <w:rsid w:val="00503E5B"/>
    <w:rsid w:val="00505C58"/>
    <w:rsid w:val="0050602E"/>
    <w:rsid w:val="00513ACD"/>
    <w:rsid w:val="00526330"/>
    <w:rsid w:val="0053367E"/>
    <w:rsid w:val="00536A58"/>
    <w:rsid w:val="00544D0F"/>
    <w:rsid w:val="00547790"/>
    <w:rsid w:val="005B363E"/>
    <w:rsid w:val="005F54E3"/>
    <w:rsid w:val="0062783B"/>
    <w:rsid w:val="006442FF"/>
    <w:rsid w:val="00652545"/>
    <w:rsid w:val="00655118"/>
    <w:rsid w:val="00676B6F"/>
    <w:rsid w:val="006B140B"/>
    <w:rsid w:val="006D4EC5"/>
    <w:rsid w:val="006F0F67"/>
    <w:rsid w:val="007018F7"/>
    <w:rsid w:val="00770B49"/>
    <w:rsid w:val="00791BEF"/>
    <w:rsid w:val="00795015"/>
    <w:rsid w:val="007A5DE3"/>
    <w:rsid w:val="007B2835"/>
    <w:rsid w:val="007B2B50"/>
    <w:rsid w:val="007B2C7A"/>
    <w:rsid w:val="007D598E"/>
    <w:rsid w:val="008606A9"/>
    <w:rsid w:val="00892DF1"/>
    <w:rsid w:val="008F0A9D"/>
    <w:rsid w:val="00920333"/>
    <w:rsid w:val="0092193E"/>
    <w:rsid w:val="00992258"/>
    <w:rsid w:val="009B3E6F"/>
    <w:rsid w:val="009C5E85"/>
    <w:rsid w:val="00A0277C"/>
    <w:rsid w:val="00A322A6"/>
    <w:rsid w:val="00AD4F9C"/>
    <w:rsid w:val="00B85FFF"/>
    <w:rsid w:val="00B9530C"/>
    <w:rsid w:val="00BB1F5F"/>
    <w:rsid w:val="00BC1C8A"/>
    <w:rsid w:val="00BE40F9"/>
    <w:rsid w:val="00C31B45"/>
    <w:rsid w:val="00C340B8"/>
    <w:rsid w:val="00CE1BC2"/>
    <w:rsid w:val="00D041A2"/>
    <w:rsid w:val="00D105AD"/>
    <w:rsid w:val="00D1215A"/>
    <w:rsid w:val="00D75A16"/>
    <w:rsid w:val="00DA6FA0"/>
    <w:rsid w:val="00DC1F7D"/>
    <w:rsid w:val="00DD4792"/>
    <w:rsid w:val="00E5108C"/>
    <w:rsid w:val="00F470DD"/>
    <w:rsid w:val="00F73C49"/>
    <w:rsid w:val="00F82EDD"/>
    <w:rsid w:val="00FB2CFA"/>
    <w:rsid w:val="00FD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B50"/>
    <w:pPr>
      <w:ind w:left="720"/>
      <w:contextualSpacing/>
    </w:pPr>
  </w:style>
  <w:style w:type="table" w:styleId="a4">
    <w:name w:val="Table Grid"/>
    <w:basedOn w:val="a1"/>
    <w:uiPriority w:val="59"/>
    <w:rsid w:val="00536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D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4792"/>
  </w:style>
  <w:style w:type="paragraph" w:styleId="a7">
    <w:name w:val="footer"/>
    <w:basedOn w:val="a"/>
    <w:link w:val="a8"/>
    <w:uiPriority w:val="99"/>
    <w:semiHidden/>
    <w:unhideWhenUsed/>
    <w:rsid w:val="00DD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4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EE3A7-3698-46A1-8333-B52CF3D8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5425</Words>
  <Characters>30928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2015-07-14T06:17:00Z</cp:lastPrinted>
  <dcterms:created xsi:type="dcterms:W3CDTF">2015-12-11T09:07:00Z</dcterms:created>
  <dcterms:modified xsi:type="dcterms:W3CDTF">2015-12-11T09:07:00Z</dcterms:modified>
</cp:coreProperties>
</file>