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147F1D" w:rsidRPr="00712731" w:rsidTr="00390445">
        <w:tc>
          <w:tcPr>
            <w:tcW w:w="4077" w:type="dxa"/>
          </w:tcPr>
          <w:p w:rsidR="00147F1D" w:rsidRPr="00712731" w:rsidRDefault="00147F1D" w:rsidP="00390445">
            <w:pPr>
              <w:pStyle w:val="Default"/>
              <w:rPr>
                <w:sz w:val="28"/>
                <w:szCs w:val="28"/>
              </w:rPr>
            </w:pPr>
            <w:r w:rsidRPr="00712731">
              <w:rPr>
                <w:b/>
                <w:bCs/>
                <w:sz w:val="28"/>
                <w:szCs w:val="28"/>
              </w:rPr>
              <w:t xml:space="preserve">ПРИНЯТО </w:t>
            </w:r>
          </w:p>
          <w:p w:rsidR="00147F1D" w:rsidRDefault="00147F1D" w:rsidP="00390445">
            <w:pPr>
              <w:pStyle w:val="Default"/>
              <w:rPr>
                <w:sz w:val="28"/>
                <w:szCs w:val="28"/>
              </w:rPr>
            </w:pPr>
            <w:r w:rsidRPr="00712731">
              <w:rPr>
                <w:sz w:val="28"/>
                <w:szCs w:val="28"/>
              </w:rPr>
              <w:t>на заседании</w:t>
            </w:r>
          </w:p>
          <w:p w:rsidR="00147F1D" w:rsidRDefault="00147F1D" w:rsidP="00390445">
            <w:pPr>
              <w:pStyle w:val="Default"/>
              <w:rPr>
                <w:sz w:val="28"/>
                <w:szCs w:val="28"/>
              </w:rPr>
            </w:pPr>
            <w:r w:rsidRPr="00712731">
              <w:rPr>
                <w:sz w:val="28"/>
                <w:szCs w:val="28"/>
              </w:rPr>
              <w:t xml:space="preserve"> педагогического совета </w:t>
            </w:r>
          </w:p>
          <w:p w:rsidR="00147F1D" w:rsidRPr="00712731" w:rsidRDefault="00147F1D" w:rsidP="00390445">
            <w:pPr>
              <w:pStyle w:val="Default"/>
              <w:rPr>
                <w:sz w:val="28"/>
                <w:szCs w:val="28"/>
              </w:rPr>
            </w:pPr>
            <w:r>
              <w:rPr>
                <w:sz w:val="28"/>
                <w:szCs w:val="28"/>
              </w:rPr>
              <w:t>протокол №1</w:t>
            </w:r>
          </w:p>
          <w:p w:rsidR="00147F1D" w:rsidRPr="00712731" w:rsidRDefault="00C51E53" w:rsidP="00390445">
            <w:pPr>
              <w:pStyle w:val="Default"/>
              <w:rPr>
                <w:sz w:val="28"/>
                <w:szCs w:val="28"/>
              </w:rPr>
            </w:pPr>
            <w:r>
              <w:rPr>
                <w:sz w:val="28"/>
                <w:szCs w:val="28"/>
              </w:rPr>
              <w:t>от 28.08.2015</w:t>
            </w:r>
            <w:r w:rsidR="00147F1D">
              <w:rPr>
                <w:sz w:val="28"/>
                <w:szCs w:val="28"/>
              </w:rPr>
              <w:t>г.</w:t>
            </w:r>
            <w:r w:rsidR="00147F1D" w:rsidRPr="00712731">
              <w:rPr>
                <w:sz w:val="28"/>
                <w:szCs w:val="28"/>
              </w:rPr>
              <w:t xml:space="preserve"> </w:t>
            </w:r>
          </w:p>
          <w:p w:rsidR="00147F1D" w:rsidRPr="00712731" w:rsidRDefault="00147F1D" w:rsidP="00390445">
            <w:pPr>
              <w:pStyle w:val="Default"/>
              <w:rPr>
                <w:b/>
                <w:bCs/>
                <w:sz w:val="28"/>
                <w:szCs w:val="28"/>
              </w:rPr>
            </w:pPr>
          </w:p>
        </w:tc>
        <w:tc>
          <w:tcPr>
            <w:tcW w:w="5494" w:type="dxa"/>
          </w:tcPr>
          <w:p w:rsidR="00147F1D" w:rsidRPr="00712731" w:rsidRDefault="00147F1D" w:rsidP="00390445">
            <w:pPr>
              <w:pStyle w:val="Default"/>
              <w:rPr>
                <w:sz w:val="28"/>
                <w:szCs w:val="28"/>
              </w:rPr>
            </w:pPr>
            <w:r w:rsidRPr="00712731">
              <w:rPr>
                <w:b/>
                <w:bCs/>
                <w:sz w:val="28"/>
                <w:szCs w:val="28"/>
              </w:rPr>
              <w:t xml:space="preserve">УТВЕРЖДАЮ </w:t>
            </w:r>
          </w:p>
          <w:p w:rsidR="00147F1D" w:rsidRPr="00712731" w:rsidRDefault="00C51E53" w:rsidP="00390445">
            <w:pPr>
              <w:pStyle w:val="Default"/>
              <w:rPr>
                <w:sz w:val="28"/>
                <w:szCs w:val="28"/>
              </w:rPr>
            </w:pPr>
            <w:r>
              <w:rPr>
                <w:sz w:val="28"/>
                <w:szCs w:val="28"/>
              </w:rPr>
              <w:t>Директор МОУ СОШ с.Сохондо ____________Л.Ш.Дорбае</w:t>
            </w:r>
            <w:r w:rsidR="00147F1D" w:rsidRPr="00712731">
              <w:rPr>
                <w:sz w:val="28"/>
                <w:szCs w:val="28"/>
              </w:rPr>
              <w:t xml:space="preserve">ва  </w:t>
            </w:r>
          </w:p>
          <w:p w:rsidR="00147F1D" w:rsidRPr="00712731" w:rsidRDefault="00C51E53" w:rsidP="00390445">
            <w:pPr>
              <w:pStyle w:val="Default"/>
              <w:rPr>
                <w:sz w:val="28"/>
                <w:szCs w:val="28"/>
              </w:rPr>
            </w:pPr>
            <w:r>
              <w:rPr>
                <w:sz w:val="28"/>
                <w:szCs w:val="28"/>
              </w:rPr>
              <w:t>приказ №______  от ___________2015</w:t>
            </w:r>
            <w:r w:rsidR="00147F1D">
              <w:rPr>
                <w:sz w:val="28"/>
                <w:szCs w:val="28"/>
              </w:rPr>
              <w:t>г.</w:t>
            </w:r>
          </w:p>
          <w:p w:rsidR="00147F1D" w:rsidRPr="00712731" w:rsidRDefault="00147F1D" w:rsidP="00390445">
            <w:pPr>
              <w:pStyle w:val="Default"/>
              <w:rPr>
                <w:b/>
                <w:bCs/>
                <w:sz w:val="28"/>
                <w:szCs w:val="28"/>
              </w:rPr>
            </w:pPr>
          </w:p>
        </w:tc>
      </w:tr>
    </w:tbl>
    <w:p w:rsidR="00147F1D" w:rsidRDefault="00147F1D" w:rsidP="00147F1D">
      <w:pPr>
        <w:spacing w:after="0"/>
        <w:rPr>
          <w:rFonts w:ascii="Times New Roman" w:eastAsia="Calibri" w:hAnsi="Times New Roman" w:cs="Times New Roman"/>
          <w:sz w:val="28"/>
          <w:szCs w:val="28"/>
        </w:rPr>
      </w:pPr>
    </w:p>
    <w:p w:rsidR="00147F1D" w:rsidRDefault="00147F1D" w:rsidP="00147F1D">
      <w:pPr>
        <w:spacing w:after="0" w:line="240" w:lineRule="auto"/>
        <w:jc w:val="center"/>
        <w:outlineLvl w:val="1"/>
        <w:rPr>
          <w:rFonts w:ascii="Times New Roman" w:eastAsia="Times New Roman" w:hAnsi="Times New Roman" w:cs="Times New Roman"/>
          <w:b/>
          <w:bCs/>
          <w:sz w:val="28"/>
          <w:szCs w:val="28"/>
        </w:rPr>
      </w:pPr>
    </w:p>
    <w:p w:rsidR="00147F1D" w:rsidRDefault="00147F1D" w:rsidP="00147F1D">
      <w:pPr>
        <w:spacing w:after="0" w:line="240" w:lineRule="auto"/>
        <w:jc w:val="center"/>
        <w:outlineLvl w:val="1"/>
        <w:rPr>
          <w:rFonts w:ascii="Times New Roman" w:eastAsia="Times New Roman" w:hAnsi="Times New Roman" w:cs="Times New Roman"/>
          <w:b/>
          <w:bCs/>
          <w:sz w:val="28"/>
          <w:szCs w:val="28"/>
        </w:rPr>
      </w:pPr>
      <w:r w:rsidRPr="00496186">
        <w:rPr>
          <w:rFonts w:ascii="Times New Roman" w:eastAsia="Times New Roman" w:hAnsi="Times New Roman" w:cs="Times New Roman"/>
          <w:b/>
          <w:bCs/>
          <w:sz w:val="28"/>
          <w:szCs w:val="28"/>
        </w:rPr>
        <w:t>Порядок</w:t>
      </w:r>
    </w:p>
    <w:p w:rsidR="00147F1D" w:rsidRDefault="00147F1D" w:rsidP="00147F1D">
      <w:pPr>
        <w:spacing w:after="0" w:line="240" w:lineRule="auto"/>
        <w:jc w:val="center"/>
        <w:outlineLvl w:val="1"/>
        <w:rPr>
          <w:rFonts w:ascii="Times New Roman" w:eastAsia="Times New Roman" w:hAnsi="Times New Roman" w:cs="Times New Roman"/>
          <w:b/>
          <w:bCs/>
          <w:sz w:val="28"/>
          <w:szCs w:val="28"/>
        </w:rPr>
      </w:pPr>
      <w:r w:rsidRPr="00496186">
        <w:rPr>
          <w:rFonts w:ascii="Times New Roman" w:eastAsia="Times New Roman" w:hAnsi="Times New Roman" w:cs="Times New Roman"/>
          <w:b/>
          <w:bCs/>
          <w:sz w:val="28"/>
          <w:szCs w:val="28"/>
        </w:rPr>
        <w:t xml:space="preserve"> создания, организации работы, принятия решений комиссией по урегулированию споров между участниками образователь</w:t>
      </w:r>
      <w:r>
        <w:rPr>
          <w:rFonts w:ascii="Times New Roman" w:eastAsia="Times New Roman" w:hAnsi="Times New Roman" w:cs="Times New Roman"/>
          <w:b/>
          <w:bCs/>
          <w:sz w:val="28"/>
          <w:szCs w:val="28"/>
        </w:rPr>
        <w:t>ных отношений и их исполнения</w:t>
      </w:r>
    </w:p>
    <w:p w:rsidR="00147F1D" w:rsidRPr="00496186" w:rsidRDefault="00C51E53" w:rsidP="00147F1D">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МОУ СОШ с.Сохондо.</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496186">
        <w:rPr>
          <w:rFonts w:ascii="Times New Roman" w:eastAsia="Times New Roman" w:hAnsi="Times New Roman" w:cs="Times New Roman"/>
          <w:sz w:val="28"/>
          <w:szCs w:val="28"/>
        </w:rPr>
        <w:t xml:space="preserve">1. </w:t>
      </w:r>
      <w:r w:rsidRPr="007743C9">
        <w:rPr>
          <w:rFonts w:ascii="Times New Roman" w:eastAsia="Times New Roman" w:hAnsi="Times New Roman" w:cs="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00C51E53">
        <w:rPr>
          <w:rFonts w:asciiTheme="majorBidi" w:eastAsia="Times New Roman" w:hAnsiTheme="majorBidi" w:cstheme="majorBidi"/>
          <w:sz w:val="28"/>
          <w:szCs w:val="28"/>
        </w:rPr>
        <w:t xml:space="preserve">МОУ СОШ с.Сохондо </w:t>
      </w:r>
      <w:r w:rsidRPr="007743C9">
        <w:rPr>
          <w:rFonts w:ascii="Times New Roman" w:eastAsia="Times New Roman" w:hAnsi="Times New Roman" w:cs="Times New Roman"/>
          <w:sz w:val="28"/>
          <w:szCs w:val="28"/>
        </w:rPr>
        <w:t>(далее соответственно комиссия, учреждение).</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2.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 </w:t>
      </w:r>
    </w:p>
    <w:p w:rsidR="00147F1D" w:rsidRPr="007743C9" w:rsidRDefault="00147F1D" w:rsidP="00147F1D">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7743C9">
        <w:rPr>
          <w:rFonts w:ascii="Times New Roman" w:eastAsia="Times New Roman" w:hAnsi="Times New Roman" w:cs="Times New Roman"/>
          <w:sz w:val="28"/>
          <w:szCs w:val="28"/>
        </w:rPr>
        <w:t>к</w:t>
      </w:r>
      <w:proofErr w:type="gramEnd"/>
      <w:r w:rsidRPr="007743C9">
        <w:rPr>
          <w:rFonts w:ascii="Times New Roman" w:eastAsia="Times New Roman" w:hAnsi="Times New Roman" w:cs="Times New Roman"/>
          <w:sz w:val="28"/>
          <w:szCs w:val="28"/>
        </w:rPr>
        <w:t xml:space="preserve"> обучающимся дисциплинарного взыскания.</w:t>
      </w:r>
      <w:r w:rsidRPr="007743C9">
        <w:rPr>
          <w:rFonts w:ascii="Times New Roman" w:eastAsia="Times New Roman" w:hAnsi="Times New Roman" w:cs="Times New Roman"/>
          <w:sz w:val="28"/>
          <w:szCs w:val="28"/>
        </w:rPr>
        <w:br/>
        <w:t>4. Комиссия состоит из избираемых членов, представляющих</w:t>
      </w:r>
      <w:r w:rsidR="00C51E53">
        <w:rPr>
          <w:rFonts w:ascii="Times New Roman" w:eastAsia="Times New Roman" w:hAnsi="Times New Roman" w:cs="Times New Roman"/>
          <w:sz w:val="28"/>
          <w:szCs w:val="28"/>
        </w:rPr>
        <w:t>:</w:t>
      </w:r>
      <w:r w:rsidR="00C51E53">
        <w:rPr>
          <w:rFonts w:ascii="Times New Roman" w:eastAsia="Times New Roman" w:hAnsi="Times New Roman" w:cs="Times New Roman"/>
          <w:sz w:val="28"/>
          <w:szCs w:val="28"/>
        </w:rPr>
        <w:br/>
        <w:t xml:space="preserve">-         учащихся10-11 </w:t>
      </w:r>
      <w:r w:rsidRPr="007743C9">
        <w:rPr>
          <w:rFonts w:ascii="Times New Roman" w:eastAsia="Times New Roman" w:hAnsi="Times New Roman" w:cs="Times New Roman"/>
          <w:sz w:val="28"/>
          <w:szCs w:val="28"/>
        </w:rPr>
        <w:t>классов – 1 человека;</w:t>
      </w:r>
      <w:r w:rsidRPr="007743C9">
        <w:rPr>
          <w:rFonts w:ascii="Times New Roman" w:eastAsia="Times New Roman" w:hAnsi="Times New Roman" w:cs="Times New Roman"/>
          <w:sz w:val="28"/>
          <w:szCs w:val="28"/>
        </w:rPr>
        <w:br/>
        <w:t>-       работников учреждения – 2 человека;</w:t>
      </w:r>
    </w:p>
    <w:p w:rsidR="00147F1D" w:rsidRPr="007743C9" w:rsidRDefault="00147F1D" w:rsidP="00147F1D">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5. Члены комиссии,  обучающихся, избираются на общешкольном собрании учреждения простым большинством голосов присутствующих.</w:t>
      </w:r>
      <w:r w:rsidRPr="007743C9">
        <w:rPr>
          <w:rFonts w:ascii="Times New Roman" w:eastAsia="Times New Roman" w:hAnsi="Times New Roman" w:cs="Times New Roman"/>
          <w:sz w:val="28"/>
          <w:szCs w:val="28"/>
        </w:rPr>
        <w:b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r w:rsidRPr="007743C9">
        <w:rPr>
          <w:rFonts w:ascii="Times New Roman" w:eastAsia="Times New Roman" w:hAnsi="Times New Roman" w:cs="Times New Roman"/>
          <w:sz w:val="28"/>
          <w:szCs w:val="28"/>
        </w:rPr>
        <w:b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7743C9">
        <w:rPr>
          <w:rFonts w:ascii="Times New Roman" w:eastAsia="Times New Roman" w:hAnsi="Times New Roman" w:cs="Times New Roman"/>
          <w:sz w:val="28"/>
          <w:szCs w:val="28"/>
        </w:rPr>
        <w:br/>
        <w:t>7. Комиссия считается сформированной и приступает к работе с момента избирания всего состава комиссии.</w:t>
      </w:r>
      <w:r w:rsidRPr="007743C9">
        <w:rPr>
          <w:rFonts w:ascii="Times New Roman" w:eastAsia="Times New Roman" w:hAnsi="Times New Roman" w:cs="Times New Roman"/>
          <w:sz w:val="28"/>
          <w:szCs w:val="28"/>
        </w:rPr>
        <w:br/>
        <w:t>8. Комиссия формируется сроком на один год. Состав комиссии утверждается приказом директора   учреждения.</w:t>
      </w:r>
      <w:r w:rsidRPr="007743C9">
        <w:rPr>
          <w:rFonts w:ascii="Times New Roman" w:eastAsia="Times New Roman" w:hAnsi="Times New Roman" w:cs="Times New Roman"/>
          <w:sz w:val="28"/>
          <w:szCs w:val="28"/>
        </w:rPr>
        <w:br/>
      </w:r>
      <w:r w:rsidRPr="007743C9">
        <w:rPr>
          <w:rFonts w:ascii="Times New Roman" w:eastAsia="Times New Roman" w:hAnsi="Times New Roman" w:cs="Times New Roman"/>
          <w:sz w:val="28"/>
          <w:szCs w:val="28"/>
        </w:rPr>
        <w:lastRenderedPageBreak/>
        <w:t>9. Учреждение не выплачивает членам комиссии вознаграждение за выполнение ими своих обязанностей.</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10. Полномочия члена комиссии могут быть прекращены досрочно:</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по просьбе члена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в случае привлечения члена комиссии к уголовной ответственности.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12. Вакантные места, образовавшиеся в комиссии, замещаются на оставшийся срок полномочий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14. Директор  учреждения не может быть избран председателем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15. Комиссия вправе в любое время переизбрать своего председателя простым большинством голосов от общего числа членов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16. Председатель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осуществляет общее руководство деятельностью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ведёт заседание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подписывает протокол заседания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20.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lastRenderedPageBreak/>
        <w:t>23.Заседания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(заведующий) учреждением. Комиссия также может созываться по инициативе не менее чем 1/3 членов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25.Заседание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26. При отсутствии на заседании комиссии по уважительной причине члена </w:t>
      </w:r>
      <w:proofErr w:type="gramStart"/>
      <w:r w:rsidRPr="007743C9">
        <w:rPr>
          <w:rFonts w:ascii="Times New Roman" w:eastAsia="Times New Roman" w:hAnsi="Times New Roman" w:cs="Times New Roman"/>
          <w:sz w:val="28"/>
          <w:szCs w:val="28"/>
        </w:rPr>
        <w:t>комиссии</w:t>
      </w:r>
      <w:proofErr w:type="gramEnd"/>
      <w:r w:rsidRPr="007743C9">
        <w:rPr>
          <w:rFonts w:ascii="Times New Roman" w:eastAsia="Times New Roman" w:hAnsi="Times New Roman" w:cs="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31.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147F1D" w:rsidRPr="007743C9" w:rsidRDefault="00147F1D" w:rsidP="00147F1D">
      <w:pPr>
        <w:spacing w:after="0" w:line="240" w:lineRule="auto"/>
        <w:jc w:val="both"/>
        <w:rPr>
          <w:rFonts w:ascii="Times New Roman" w:eastAsia="Times New Roman" w:hAnsi="Times New Roman" w:cs="Times New Roman"/>
          <w:sz w:val="28"/>
          <w:szCs w:val="28"/>
        </w:rPr>
      </w:pPr>
      <w:proofErr w:type="gramStart"/>
      <w:r w:rsidRPr="007743C9">
        <w:rPr>
          <w:rFonts w:ascii="Times New Roman" w:eastAsia="Times New Roman" w:hAnsi="Times New Roman" w:cs="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lastRenderedPageBreak/>
        <w:t>В работе комиссии может быть предусмотрен порядок тайного голосования, который устанавливается на заседании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При равенстве голосов принимается решение, за которое голосовал председательствующий на заседании.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33.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34.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35.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36. Решение комиссии может быть обжаловано в установленном законодательством Российской Федерации порядке.</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37. </w:t>
      </w:r>
      <w:proofErr w:type="gramStart"/>
      <w:r w:rsidRPr="007743C9">
        <w:rPr>
          <w:rFonts w:ascii="Times New Roman" w:eastAsia="Times New Roman" w:hAnsi="Times New Roman" w:cs="Times New Roman"/>
          <w:sz w:val="28"/>
          <w:szCs w:val="28"/>
        </w:rPr>
        <w:t>Обучающийся</w:t>
      </w:r>
      <w:proofErr w:type="gramEnd"/>
      <w:r w:rsidRPr="007743C9">
        <w:rPr>
          <w:rFonts w:ascii="Times New Roman" w:eastAsia="Times New Roman" w:hAnsi="Times New Roman" w:cs="Times New Roman"/>
          <w:sz w:val="28"/>
          <w:szCs w:val="28"/>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    признать обоснованность применения меры дисциплинарного взыскания;</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39.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41.Заседание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w:t>
      </w:r>
      <w:r w:rsidRPr="007743C9">
        <w:rPr>
          <w:rFonts w:ascii="Times New Roman" w:eastAsia="Times New Roman" w:hAnsi="Times New Roman" w:cs="Times New Roman"/>
          <w:sz w:val="28"/>
          <w:szCs w:val="28"/>
        </w:rPr>
        <w:lastRenderedPageBreak/>
        <w:t>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    установить, что педагогический работник соблюдал требования об урегулировании конфликта интересов;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2)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7743C9">
        <w:rPr>
          <w:rFonts w:ascii="Times New Roman" w:eastAsia="Times New Roman" w:hAnsi="Times New Roman" w:cs="Times New Roman"/>
          <w:sz w:val="28"/>
          <w:szCs w:val="28"/>
        </w:rPr>
        <w:t>нарушения требований урегулирования конфликта интересов</w:t>
      </w:r>
      <w:proofErr w:type="gramEnd"/>
      <w:r w:rsidRPr="007743C9">
        <w:rPr>
          <w:rFonts w:ascii="Times New Roman" w:eastAsia="Times New Roman" w:hAnsi="Times New Roman" w:cs="Times New Roman"/>
          <w:sz w:val="28"/>
          <w:szCs w:val="28"/>
        </w:rPr>
        <w:t xml:space="preserve"> либо применить к педагогическому работнику конкретную меру ответственности.</w:t>
      </w:r>
    </w:p>
    <w:p w:rsidR="00147F1D" w:rsidRPr="007743C9" w:rsidRDefault="00147F1D" w:rsidP="00147F1D">
      <w:pPr>
        <w:numPr>
          <w:ilvl w:val="0"/>
          <w:numId w:val="1"/>
        </w:num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44. В комиссию принимаются заявления по вопросам применения локальных нормативных актов учреждения.</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45. По итогам рассмотрения вопроса применения локальных нормативных актов комиссия принимает одно из следующих решений:</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    установить соблюдение требований локального нормативного акта;</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    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46.По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47.Решения комиссии исполняются в установленные ею сроки.</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48.Контроль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147F1D"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49. 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r w:rsidR="00DA1533">
        <w:rPr>
          <w:rFonts w:ascii="Times New Roman" w:eastAsia="Times New Roman" w:hAnsi="Times New Roman" w:cs="Times New Roman"/>
          <w:sz w:val="28"/>
          <w:szCs w:val="28"/>
        </w:rPr>
        <w:t>.</w:t>
      </w:r>
    </w:p>
    <w:p w:rsidR="00DA1533" w:rsidRDefault="00DA1533" w:rsidP="00147F1D">
      <w:pPr>
        <w:spacing w:after="0" w:line="240" w:lineRule="auto"/>
        <w:jc w:val="both"/>
        <w:rPr>
          <w:rFonts w:ascii="Times New Roman" w:eastAsia="Times New Roman" w:hAnsi="Times New Roman" w:cs="Times New Roman"/>
          <w:sz w:val="28"/>
          <w:szCs w:val="28"/>
        </w:rPr>
      </w:pPr>
    </w:p>
    <w:p w:rsidR="00DA1533" w:rsidRPr="007743C9" w:rsidRDefault="00DA1533" w:rsidP="00147F1D">
      <w:pPr>
        <w:spacing w:after="0" w:line="240" w:lineRule="auto"/>
        <w:jc w:val="both"/>
        <w:rPr>
          <w:rFonts w:ascii="Times New Roman" w:eastAsia="Times New Roman" w:hAnsi="Times New Roman" w:cs="Times New Roman"/>
          <w:sz w:val="28"/>
          <w:szCs w:val="28"/>
        </w:rPr>
      </w:pP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lastRenderedPageBreak/>
        <w:br w:type="textWrapping" w:clear="all"/>
        <w:t>                 ч.6 ст.45 ФЗ «Об образовании в РФ»</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1</w:t>
      </w:r>
      <w:proofErr w:type="gramStart"/>
      <w:r w:rsidRPr="007743C9">
        <w:rPr>
          <w:rFonts w:ascii="Times New Roman" w:eastAsia="Times New Roman" w:hAnsi="Times New Roman" w:cs="Times New Roman"/>
          <w:sz w:val="28"/>
          <w:szCs w:val="28"/>
        </w:rPr>
        <w:t xml:space="preserve"> П</w:t>
      </w:r>
      <w:proofErr w:type="gramEnd"/>
      <w:r w:rsidRPr="007743C9">
        <w:rPr>
          <w:rFonts w:ascii="Times New Roman" w:eastAsia="Times New Roman" w:hAnsi="Times New Roman" w:cs="Times New Roman"/>
          <w:sz w:val="28"/>
          <w:szCs w:val="28"/>
        </w:rPr>
        <w:t>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2 ч.2 ст.45 ФЗ «Об образовании в РФ»</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           В соответствии с </w:t>
      </w:r>
      <w:proofErr w:type="gramStart"/>
      <w:r w:rsidRPr="007743C9">
        <w:rPr>
          <w:rFonts w:ascii="Times New Roman" w:eastAsia="Times New Roman" w:hAnsi="Times New Roman" w:cs="Times New Roman"/>
          <w:sz w:val="28"/>
          <w:szCs w:val="28"/>
        </w:rPr>
        <w:t>ч</w:t>
      </w:r>
      <w:proofErr w:type="gramEnd"/>
      <w:r w:rsidRPr="007743C9">
        <w:rPr>
          <w:rFonts w:ascii="Times New Roman" w:eastAsia="Times New Roman" w:hAnsi="Times New Roman" w:cs="Times New Roman"/>
          <w:sz w:val="28"/>
          <w:szCs w:val="28"/>
        </w:rPr>
        <w:t>.3 ст.45 ФЗ «Об образовании в РФ»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roofErr w:type="gramStart"/>
      <w:r w:rsidRPr="007743C9">
        <w:rPr>
          <w:rFonts w:ascii="Times New Roman" w:eastAsia="Times New Roman" w:hAnsi="Times New Roman" w:cs="Times New Roman"/>
          <w:sz w:val="28"/>
          <w:szCs w:val="28"/>
        </w:rPr>
        <w:t>.</w:t>
      </w:r>
      <w:proofErr w:type="gramEnd"/>
      <w:r w:rsidRPr="007743C9">
        <w:rPr>
          <w:rFonts w:ascii="Times New Roman" w:eastAsia="Times New Roman" w:hAnsi="Times New Roman" w:cs="Times New Roman"/>
          <w:sz w:val="28"/>
          <w:szCs w:val="28"/>
        </w:rPr>
        <w:br w:type="textWrapping" w:clear="all"/>
        <w:t>                 </w:t>
      </w:r>
      <w:proofErr w:type="gramStart"/>
      <w:r w:rsidRPr="007743C9">
        <w:rPr>
          <w:rFonts w:ascii="Times New Roman" w:eastAsia="Times New Roman" w:hAnsi="Times New Roman" w:cs="Times New Roman"/>
          <w:sz w:val="28"/>
          <w:szCs w:val="28"/>
        </w:rPr>
        <w:t>ч</w:t>
      </w:r>
      <w:proofErr w:type="gramEnd"/>
      <w:r w:rsidRPr="007743C9">
        <w:rPr>
          <w:rFonts w:ascii="Times New Roman" w:eastAsia="Times New Roman" w:hAnsi="Times New Roman" w:cs="Times New Roman"/>
          <w:sz w:val="28"/>
          <w:szCs w:val="28"/>
        </w:rPr>
        <w:t>.3 ст.45 ФЗ «Об образовании в РФ»</w:t>
      </w:r>
    </w:p>
    <w:p w:rsidR="00DA1533"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вариант – на общешкольном родительском собрании</w:t>
      </w:r>
    </w:p>
    <w:p w:rsidR="00DA1533"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п.2 ч.1 ст.45 ФЗ «Об образовании в РФ»</w:t>
      </w:r>
    </w:p>
    <w:p w:rsidR="00DA1533"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п.12 ч.3 ст.47 ФЗ «Об образовании в РФ»</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п.31 ст.2 ФЗ «Об образовании в РФ», ч.1 ст.45 ФЗ «Об образовании в РФ»</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DA1533"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по аналогии с п.35,36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ч.4 ст.45 ФЗ «Об образовании в РФ»</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lastRenderedPageBreak/>
        <w:t>ч.4 ст.45 ФЗ «Об образовании в РФ»</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ч.11 ст.43 ФЗ «Об образовании в РФ»</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по аналогии с </w:t>
      </w:r>
      <w:proofErr w:type="spellStart"/>
      <w:r w:rsidRPr="007743C9">
        <w:rPr>
          <w:rFonts w:ascii="Times New Roman" w:eastAsia="Times New Roman" w:hAnsi="Times New Roman" w:cs="Times New Roman"/>
          <w:sz w:val="28"/>
          <w:szCs w:val="28"/>
        </w:rPr>
        <w:t>пп</w:t>
      </w:r>
      <w:proofErr w:type="spellEnd"/>
      <w:r w:rsidRPr="007743C9">
        <w:rPr>
          <w:rFonts w:ascii="Times New Roman" w:eastAsia="Times New Roman" w:hAnsi="Times New Roman" w:cs="Times New Roman"/>
          <w:sz w:val="28"/>
          <w:szCs w:val="28"/>
        </w:rPr>
        <w:t xml:space="preserve">. б п.16 приказа </w:t>
      </w:r>
      <w:proofErr w:type="spellStart"/>
      <w:r w:rsidRPr="007743C9">
        <w:rPr>
          <w:rFonts w:ascii="Times New Roman" w:eastAsia="Times New Roman" w:hAnsi="Times New Roman" w:cs="Times New Roman"/>
          <w:sz w:val="28"/>
          <w:szCs w:val="28"/>
        </w:rPr>
        <w:t>Рособрнадзора</w:t>
      </w:r>
      <w:proofErr w:type="spellEnd"/>
      <w:r w:rsidRPr="007743C9">
        <w:rPr>
          <w:rFonts w:ascii="Times New Roman" w:eastAsia="Times New Roman" w:hAnsi="Times New Roman" w:cs="Times New Roman"/>
          <w:sz w:val="28"/>
          <w:szCs w:val="28"/>
        </w:rPr>
        <w:t xml:space="preserve"> от 14.12..2010 №2957 «Об утверждении положения о комиссии по соблюдению требований к служебному поведению федеральных государственных гражданских служащих </w:t>
      </w:r>
      <w:proofErr w:type="spellStart"/>
      <w:r w:rsidRPr="007743C9">
        <w:rPr>
          <w:rFonts w:ascii="Times New Roman" w:eastAsia="Times New Roman" w:hAnsi="Times New Roman" w:cs="Times New Roman"/>
          <w:sz w:val="28"/>
          <w:szCs w:val="28"/>
        </w:rPr>
        <w:t>Рособрнадзора</w:t>
      </w:r>
      <w:proofErr w:type="spellEnd"/>
      <w:r w:rsidRPr="007743C9">
        <w:rPr>
          <w:rFonts w:ascii="Times New Roman" w:eastAsia="Times New Roman" w:hAnsi="Times New Roman" w:cs="Times New Roman"/>
          <w:sz w:val="28"/>
          <w:szCs w:val="28"/>
        </w:rPr>
        <w:t xml:space="preserve"> и урегулированию конфликта интересов»</w:t>
      </w:r>
    </w:p>
    <w:p w:rsidR="00DA1533"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DA1533"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по аналогии с п.37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по аналогии с п.26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147F1D" w:rsidP="00147F1D">
      <w:pPr>
        <w:spacing w:after="0" w:line="240" w:lineRule="auto"/>
        <w:jc w:val="both"/>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по аналогии с п.28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147F1D" w:rsidP="00147F1D">
      <w:pPr>
        <w:rPr>
          <w:rFonts w:ascii="Times New Roman" w:eastAsia="Calibri" w:hAnsi="Times New Roman" w:cs="Times New Roman"/>
          <w:sz w:val="28"/>
          <w:szCs w:val="28"/>
        </w:rPr>
      </w:pPr>
      <w:r w:rsidRPr="007743C9">
        <w:rPr>
          <w:rFonts w:ascii="Times New Roman" w:eastAsia="Calibri" w:hAnsi="Times New Roman" w:cs="Times New Roman"/>
          <w:sz w:val="28"/>
          <w:szCs w:val="28"/>
        </w:rPr>
        <w:br w:type="page"/>
      </w:r>
    </w:p>
    <w:p w:rsidR="009F0CF6" w:rsidRDefault="009F0CF6"/>
    <w:sectPr w:rsidR="009F0CF6" w:rsidSect="009F0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2881"/>
    <w:multiLevelType w:val="multilevel"/>
    <w:tmpl w:val="4C8E4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47F1D"/>
    <w:rsid w:val="00147F1D"/>
    <w:rsid w:val="00383A64"/>
    <w:rsid w:val="00782820"/>
    <w:rsid w:val="009F0CF6"/>
    <w:rsid w:val="00C51E53"/>
    <w:rsid w:val="00DA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7F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47F1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47F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2016-01-09T19:38:00Z</dcterms:created>
  <dcterms:modified xsi:type="dcterms:W3CDTF">2016-01-09T19:38:00Z</dcterms:modified>
</cp:coreProperties>
</file>